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B09" w:rsidRDefault="00584B09" w:rsidP="00F3309A">
      <w:pPr>
        <w:spacing w:after="120"/>
        <w:ind w:left="425" w:right="425"/>
        <w:jc w:val="center"/>
        <w:rPr>
          <w:b/>
          <w:sz w:val="26"/>
          <w:szCs w:val="26"/>
        </w:rPr>
      </w:pPr>
      <w:bookmarkStart w:id="0" w:name="_GoBack"/>
      <w:bookmarkEnd w:id="0"/>
      <w:r w:rsidRPr="00460FAB">
        <w:rPr>
          <w:b/>
          <w:sz w:val="26"/>
          <w:szCs w:val="26"/>
        </w:rPr>
        <w:t xml:space="preserve">Опросный лист  </w:t>
      </w:r>
      <w:r>
        <w:rPr>
          <w:b/>
          <w:sz w:val="26"/>
          <w:szCs w:val="26"/>
        </w:rPr>
        <w:t xml:space="preserve">на </w:t>
      </w:r>
      <w:r w:rsidRPr="00CF257A">
        <w:rPr>
          <w:b/>
          <w:sz w:val="26"/>
          <w:szCs w:val="26"/>
        </w:rPr>
        <w:t>ограничители перенапряжений нелинейные</w:t>
      </w:r>
      <w:r>
        <w:rPr>
          <w:b/>
          <w:sz w:val="26"/>
          <w:szCs w:val="26"/>
        </w:rPr>
        <w:t xml:space="preserve"> </w:t>
      </w:r>
    </w:p>
    <w:p w:rsidR="00584B09" w:rsidRDefault="00584B09" w:rsidP="00F3309A">
      <w:pPr>
        <w:spacing w:after="120"/>
        <w:ind w:left="425" w:right="425"/>
        <w:jc w:val="center"/>
        <w:rPr>
          <w:b/>
          <w:sz w:val="26"/>
          <w:szCs w:val="26"/>
        </w:rPr>
      </w:pPr>
      <w:r w:rsidRPr="00444FEC">
        <w:rPr>
          <w:b/>
          <w:sz w:val="26"/>
          <w:szCs w:val="26"/>
        </w:rPr>
        <w:t>ОПН-П1-110/</w:t>
      </w:r>
      <w:r w:rsidR="00F430BE">
        <w:rPr>
          <w:b/>
          <w:sz w:val="26"/>
          <w:szCs w:val="26"/>
        </w:rPr>
        <w:t>83</w:t>
      </w:r>
      <w:r w:rsidRPr="00444FEC">
        <w:rPr>
          <w:b/>
          <w:sz w:val="26"/>
          <w:szCs w:val="26"/>
        </w:rPr>
        <w:t>/10/2-II</w:t>
      </w:r>
      <w:r>
        <w:rPr>
          <w:b/>
          <w:sz w:val="26"/>
          <w:szCs w:val="26"/>
          <w:lang w:val="en-US"/>
        </w:rPr>
        <w:t>I</w:t>
      </w:r>
      <w:r w:rsidRPr="00444FEC">
        <w:rPr>
          <w:b/>
          <w:sz w:val="26"/>
          <w:szCs w:val="26"/>
        </w:rPr>
        <w:t xml:space="preserve"> УХЛ</w:t>
      </w:r>
      <w:proofErr w:type="gramStart"/>
      <w:r>
        <w:rPr>
          <w:b/>
          <w:sz w:val="26"/>
          <w:szCs w:val="26"/>
        </w:rPr>
        <w:t>1</w:t>
      </w:r>
      <w:proofErr w:type="gramEnd"/>
      <w:r>
        <w:rPr>
          <w:b/>
          <w:sz w:val="26"/>
          <w:szCs w:val="26"/>
        </w:rPr>
        <w:t xml:space="preserve"> на напряжение </w:t>
      </w:r>
      <w:r w:rsidRPr="00CF257A">
        <w:rPr>
          <w:b/>
          <w:sz w:val="26"/>
          <w:szCs w:val="26"/>
        </w:rPr>
        <w:t xml:space="preserve"> 110 кВ </w:t>
      </w:r>
    </w:p>
    <w:p w:rsidR="00584B09" w:rsidRPr="00D64EFD" w:rsidRDefault="00584B09" w:rsidP="00B9720E">
      <w:pPr>
        <w:ind w:left="851"/>
      </w:pPr>
      <w:r w:rsidRPr="00D64EFD">
        <w:t>к договору поставки №__________ от "____" ______________ 20</w:t>
      </w:r>
      <w:r w:rsidR="00B9720E">
        <w:t>1__</w:t>
      </w:r>
      <w:r w:rsidRPr="00D64EFD">
        <w:t xml:space="preserve">   г.</w:t>
      </w:r>
    </w:p>
    <w:p w:rsidR="00584B09" w:rsidRPr="00D64EFD" w:rsidRDefault="00584B09" w:rsidP="00B9720E">
      <w:pPr>
        <w:ind w:left="851"/>
      </w:pPr>
    </w:p>
    <w:p w:rsidR="00F3309A" w:rsidRPr="00F3309A" w:rsidRDefault="00F3309A" w:rsidP="00F3309A">
      <w:pPr>
        <w:ind w:left="851"/>
      </w:pPr>
      <w:r w:rsidRPr="00F3309A">
        <w:t>Объект: ПС 110/35/10 кВ «Горшечное»</w:t>
      </w:r>
    </w:p>
    <w:p w:rsidR="00F3309A" w:rsidRPr="00F3309A" w:rsidRDefault="00F3309A" w:rsidP="00F3309A">
      <w:pPr>
        <w:ind w:left="851"/>
      </w:pPr>
      <w:r w:rsidRPr="00F3309A">
        <w:t>Заказчик: ОАО «МРСК Центра» - «Курскэнерго»</w:t>
      </w:r>
    </w:p>
    <w:p w:rsidR="00F3309A" w:rsidRPr="00F3309A" w:rsidRDefault="00F3309A" w:rsidP="00F3309A">
      <w:pPr>
        <w:ind w:left="851"/>
      </w:pPr>
      <w:r w:rsidRPr="00F3309A">
        <w:t>Адрес: Россия, 305029, г. Курск, ул. К. Маркса, дом 27</w:t>
      </w:r>
    </w:p>
    <w:p w:rsidR="00F3309A" w:rsidRPr="00F3309A" w:rsidRDefault="00F3309A" w:rsidP="00F3309A">
      <w:pPr>
        <w:ind w:left="851"/>
      </w:pPr>
      <w:r w:rsidRPr="00F3309A">
        <w:t>Тел./факс: (4712) 58-72-72/55-73-67</w:t>
      </w:r>
    </w:p>
    <w:p w:rsidR="00584B09" w:rsidRPr="00F3309A" w:rsidRDefault="00584B09" w:rsidP="00584B09">
      <w:pPr>
        <w:ind w:left="1134"/>
      </w:pPr>
    </w:p>
    <w:p w:rsidR="00584B09" w:rsidRDefault="00584B09" w:rsidP="00584B09">
      <w:pPr>
        <w:ind w:left="397"/>
      </w:pPr>
      <w:r w:rsidRPr="00444FEC">
        <w:t>Ограничители перенап</w:t>
      </w:r>
      <w:r>
        <w:t>ряжений с полимерной изоляцией.</w:t>
      </w:r>
    </w:p>
    <w:p w:rsidR="00584B09" w:rsidRPr="00444FEC" w:rsidRDefault="00584B09" w:rsidP="00584B09">
      <w:pPr>
        <w:ind w:left="397"/>
      </w:pPr>
      <w:r w:rsidRPr="00444FEC">
        <w:t xml:space="preserve">ОПН </w:t>
      </w:r>
      <w:proofErr w:type="gramStart"/>
      <w:r w:rsidRPr="00444FEC">
        <w:t>укомплектованы</w:t>
      </w:r>
      <w:proofErr w:type="gramEnd"/>
      <w:r w:rsidRPr="00444FEC">
        <w:t xml:space="preserve"> изолирующими основаниями.</w:t>
      </w:r>
    </w:p>
    <w:p w:rsidR="00584B09" w:rsidRPr="00444FEC" w:rsidRDefault="00584B09" w:rsidP="00584B09">
      <w:pPr>
        <w:ind w:left="397"/>
      </w:pPr>
      <w:r w:rsidRPr="00444FEC">
        <w:t>Работоспособность ОПН обеспечивается в условиях</w:t>
      </w:r>
      <w:r w:rsidRPr="00444FEC">
        <w:sym w:font="Symbol" w:char="F03A"/>
      </w:r>
    </w:p>
    <w:p w:rsidR="00584B09" w:rsidRPr="00444FEC" w:rsidRDefault="00584B09" w:rsidP="00584B09">
      <w:pPr>
        <w:ind w:left="397"/>
      </w:pPr>
      <w:r w:rsidRPr="00444FEC">
        <w:t xml:space="preserve">высота над уровнем моря - не более </w:t>
      </w:r>
      <w:smartTag w:uri="urn:schemas-microsoft-com:office:smarttags" w:element="metricconverter">
        <w:smartTagPr>
          <w:attr w:name="ProductID" w:val="1000 м"/>
        </w:smartTagPr>
        <w:r w:rsidRPr="00444FEC">
          <w:t>1000 м</w:t>
        </w:r>
      </w:smartTag>
      <w:r w:rsidRPr="00444FEC">
        <w:t>;</w:t>
      </w:r>
    </w:p>
    <w:p w:rsidR="00584B09" w:rsidRPr="00444FEC" w:rsidRDefault="00584B09" w:rsidP="00584B09">
      <w:pPr>
        <w:ind w:left="397"/>
      </w:pPr>
      <w:r w:rsidRPr="00444FEC">
        <w:t>верхнее рабочее значение температуры окружающего воздуха - плюс 50</w:t>
      </w:r>
      <w:proofErr w:type="gramStart"/>
      <w:r w:rsidRPr="00444FEC">
        <w:t>°С</w:t>
      </w:r>
      <w:proofErr w:type="gramEnd"/>
      <w:r w:rsidRPr="00444FEC">
        <w:t>;</w:t>
      </w:r>
    </w:p>
    <w:p w:rsidR="00584B09" w:rsidRPr="00444FEC" w:rsidRDefault="00584B09" w:rsidP="00584B09">
      <w:pPr>
        <w:ind w:left="397"/>
      </w:pPr>
      <w:r w:rsidRPr="00444FEC">
        <w:t>нижнее рабочее значение температуры окружающего воздуха - минус 60°С;</w:t>
      </w:r>
    </w:p>
    <w:p w:rsidR="00584B09" w:rsidRDefault="00584B09" w:rsidP="00584B09">
      <w:pPr>
        <w:ind w:left="397"/>
      </w:pPr>
      <w:r w:rsidRPr="00444FEC">
        <w:t>сейсмичность местности  до 9 баллов по шкале МSK-64.</w:t>
      </w:r>
    </w:p>
    <w:p w:rsidR="00584B09" w:rsidRPr="00444FEC" w:rsidRDefault="00584B09" w:rsidP="00584B09">
      <w:pPr>
        <w:ind w:left="397"/>
      </w:pPr>
    </w:p>
    <w:tbl>
      <w:tblPr>
        <w:tblW w:w="10485" w:type="dxa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12"/>
        <w:gridCol w:w="3146"/>
        <w:gridCol w:w="2977"/>
        <w:gridCol w:w="2551"/>
        <w:gridCol w:w="1299"/>
      </w:tblGrid>
      <w:tr w:rsidR="00584B09" w:rsidRPr="003D6E89" w:rsidTr="00120927">
        <w:trPr>
          <w:cantSplit/>
          <w:trHeight w:val="374"/>
        </w:trPr>
        <w:tc>
          <w:tcPr>
            <w:tcW w:w="51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84B09" w:rsidRPr="003D6E89" w:rsidRDefault="00584B09" w:rsidP="00120927">
            <w:pPr>
              <w:ind w:right="-108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84B09" w:rsidRPr="003D6E89" w:rsidRDefault="00584B09" w:rsidP="00120927">
            <w:pPr>
              <w:jc w:val="center"/>
            </w:pPr>
            <w:r w:rsidRPr="003D6E89">
              <w:t>Параметры</w:t>
            </w:r>
          </w:p>
        </w:tc>
        <w:tc>
          <w:tcPr>
            <w:tcW w:w="552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84B09" w:rsidRPr="003D6E89" w:rsidRDefault="00584B09" w:rsidP="00120927">
            <w:pPr>
              <w:jc w:val="center"/>
            </w:pPr>
            <w:r w:rsidRPr="003D6E89">
              <w:t>Варианты исполнения</w:t>
            </w:r>
          </w:p>
        </w:tc>
        <w:tc>
          <w:tcPr>
            <w:tcW w:w="1299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</w:tcBorders>
            <w:vAlign w:val="center"/>
          </w:tcPr>
          <w:p w:rsidR="00584B09" w:rsidRPr="003D6E89" w:rsidRDefault="00584B09" w:rsidP="00120927">
            <w:pPr>
              <w:jc w:val="center"/>
            </w:pPr>
            <w:r w:rsidRPr="003D6E89">
              <w:t>Значение заказа</w:t>
            </w:r>
          </w:p>
        </w:tc>
      </w:tr>
      <w:tr w:rsidR="00584B09" w:rsidRPr="003D6E89" w:rsidTr="00120927">
        <w:trPr>
          <w:cantSplit/>
          <w:trHeight w:val="250"/>
        </w:trPr>
        <w:tc>
          <w:tcPr>
            <w:tcW w:w="512" w:type="dxa"/>
            <w:vMerge w:val="restar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84B09" w:rsidRPr="003D6E89" w:rsidRDefault="00584B09" w:rsidP="00120927">
            <w:pPr>
              <w:jc w:val="center"/>
            </w:pPr>
            <w:r w:rsidRPr="003D6E89">
              <w:t>1</w:t>
            </w:r>
          </w:p>
        </w:tc>
        <w:tc>
          <w:tcPr>
            <w:tcW w:w="314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84B09" w:rsidRPr="003D6E89" w:rsidRDefault="00584B09" w:rsidP="00120927">
            <w:r w:rsidRPr="003D6E89">
              <w:t>Класс напряжения сети / наибольшее длительно допустимое рабочее напряжение, кВ</w:t>
            </w:r>
          </w:p>
        </w:tc>
        <w:tc>
          <w:tcPr>
            <w:tcW w:w="5528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584B09" w:rsidRPr="003D6E89" w:rsidRDefault="00584B09" w:rsidP="00120927">
            <w:r w:rsidRPr="003D6E89">
              <w:t>110/73</w:t>
            </w:r>
          </w:p>
        </w:tc>
        <w:tc>
          <w:tcPr>
            <w:tcW w:w="1299" w:type="dxa"/>
            <w:tcBorders>
              <w:top w:val="single" w:sz="12" w:space="0" w:color="auto"/>
              <w:left w:val="single" w:sz="12" w:space="0" w:color="000000"/>
            </w:tcBorders>
          </w:tcPr>
          <w:p w:rsidR="00584B09" w:rsidRPr="003D6E89" w:rsidRDefault="00584B09" w:rsidP="00120927">
            <w:pPr>
              <w:jc w:val="center"/>
            </w:pPr>
          </w:p>
        </w:tc>
      </w:tr>
      <w:tr w:rsidR="00584B09" w:rsidRPr="003D6E89" w:rsidTr="00120927">
        <w:trPr>
          <w:cantSplit/>
          <w:trHeight w:val="22"/>
        </w:trPr>
        <w:tc>
          <w:tcPr>
            <w:tcW w:w="512" w:type="dxa"/>
            <w:vMerge/>
            <w:tcBorders>
              <w:right w:val="single" w:sz="12" w:space="0" w:color="000000"/>
            </w:tcBorders>
          </w:tcPr>
          <w:p w:rsidR="00584B09" w:rsidRPr="003D6E89" w:rsidRDefault="00584B09" w:rsidP="00120927">
            <w:pPr>
              <w:jc w:val="center"/>
            </w:pPr>
          </w:p>
        </w:tc>
        <w:tc>
          <w:tcPr>
            <w:tcW w:w="3146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584B09" w:rsidRPr="003D6E89" w:rsidRDefault="00584B09" w:rsidP="00120927"/>
        </w:tc>
        <w:tc>
          <w:tcPr>
            <w:tcW w:w="5528" w:type="dxa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584B09" w:rsidRPr="003D6E89" w:rsidRDefault="00584B09" w:rsidP="00120927">
            <w:r w:rsidRPr="003D6E89">
              <w:t>110/77</w:t>
            </w:r>
          </w:p>
        </w:tc>
        <w:tc>
          <w:tcPr>
            <w:tcW w:w="1299" w:type="dxa"/>
            <w:tcBorders>
              <w:left w:val="single" w:sz="12" w:space="0" w:color="000000"/>
            </w:tcBorders>
          </w:tcPr>
          <w:p w:rsidR="00584B09" w:rsidRPr="003D6E89" w:rsidRDefault="00584B09" w:rsidP="00D42559">
            <w:pPr>
              <w:ind w:left="720"/>
            </w:pPr>
          </w:p>
        </w:tc>
      </w:tr>
      <w:tr w:rsidR="00584B09" w:rsidRPr="003D6E89" w:rsidTr="00120927">
        <w:trPr>
          <w:cantSplit/>
          <w:trHeight w:val="22"/>
        </w:trPr>
        <w:tc>
          <w:tcPr>
            <w:tcW w:w="512" w:type="dxa"/>
            <w:vMerge/>
            <w:tcBorders>
              <w:right w:val="single" w:sz="12" w:space="0" w:color="000000"/>
            </w:tcBorders>
          </w:tcPr>
          <w:p w:rsidR="00584B09" w:rsidRPr="003D6E89" w:rsidRDefault="00584B09" w:rsidP="00120927">
            <w:pPr>
              <w:jc w:val="center"/>
            </w:pPr>
          </w:p>
        </w:tc>
        <w:tc>
          <w:tcPr>
            <w:tcW w:w="3146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584B09" w:rsidRPr="003D6E89" w:rsidRDefault="00584B09" w:rsidP="00120927"/>
        </w:tc>
        <w:tc>
          <w:tcPr>
            <w:tcW w:w="5528" w:type="dxa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584B09" w:rsidRPr="003D6E89" w:rsidRDefault="00584B09" w:rsidP="00120927">
            <w:r w:rsidRPr="003D6E89">
              <w:t>110/83</w:t>
            </w:r>
          </w:p>
        </w:tc>
        <w:tc>
          <w:tcPr>
            <w:tcW w:w="1299" w:type="dxa"/>
            <w:tcBorders>
              <w:left w:val="single" w:sz="12" w:space="0" w:color="000000"/>
            </w:tcBorders>
          </w:tcPr>
          <w:p w:rsidR="00584B09" w:rsidRPr="003D6E89" w:rsidRDefault="00584B09" w:rsidP="00D42559">
            <w:pPr>
              <w:pStyle w:val="ae"/>
              <w:numPr>
                <w:ilvl w:val="0"/>
                <w:numId w:val="5"/>
              </w:numPr>
              <w:jc w:val="center"/>
            </w:pPr>
          </w:p>
        </w:tc>
      </w:tr>
      <w:tr w:rsidR="00584B09" w:rsidRPr="003D6E89" w:rsidTr="00120927">
        <w:trPr>
          <w:cantSplit/>
          <w:trHeight w:val="177"/>
        </w:trPr>
        <w:tc>
          <w:tcPr>
            <w:tcW w:w="512" w:type="dxa"/>
            <w:vMerge/>
            <w:tcBorders>
              <w:right w:val="single" w:sz="12" w:space="0" w:color="000000"/>
            </w:tcBorders>
          </w:tcPr>
          <w:p w:rsidR="00584B09" w:rsidRPr="003D6E89" w:rsidRDefault="00584B09" w:rsidP="00120927">
            <w:pPr>
              <w:jc w:val="center"/>
            </w:pPr>
          </w:p>
        </w:tc>
        <w:tc>
          <w:tcPr>
            <w:tcW w:w="3146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584B09" w:rsidRPr="003D6E89" w:rsidRDefault="00584B09" w:rsidP="00120927"/>
        </w:tc>
        <w:tc>
          <w:tcPr>
            <w:tcW w:w="5528" w:type="dxa"/>
            <w:gridSpan w:val="2"/>
            <w:tcBorders>
              <w:top w:val="single" w:sz="4" w:space="0" w:color="auto"/>
              <w:left w:val="single" w:sz="12" w:space="0" w:color="000000"/>
              <w:right w:val="single" w:sz="12" w:space="0" w:color="000000"/>
            </w:tcBorders>
          </w:tcPr>
          <w:p w:rsidR="00584B09" w:rsidRPr="003D6E89" w:rsidRDefault="00584B09" w:rsidP="00120927">
            <w:r w:rsidRPr="003D6E89">
              <w:t>110/88</w:t>
            </w:r>
          </w:p>
        </w:tc>
        <w:tc>
          <w:tcPr>
            <w:tcW w:w="1299" w:type="dxa"/>
            <w:tcBorders>
              <w:left w:val="single" w:sz="12" w:space="0" w:color="000000"/>
            </w:tcBorders>
          </w:tcPr>
          <w:p w:rsidR="00584B09" w:rsidRPr="003D6E89" w:rsidRDefault="00584B09" w:rsidP="00120927">
            <w:pPr>
              <w:jc w:val="center"/>
            </w:pPr>
          </w:p>
        </w:tc>
      </w:tr>
      <w:tr w:rsidR="00584B09" w:rsidRPr="003D6E89" w:rsidTr="00120927">
        <w:trPr>
          <w:cantSplit/>
          <w:trHeight w:val="22"/>
        </w:trPr>
        <w:tc>
          <w:tcPr>
            <w:tcW w:w="512" w:type="dxa"/>
            <w:vMerge/>
            <w:tcBorders>
              <w:right w:val="single" w:sz="12" w:space="0" w:color="000000"/>
            </w:tcBorders>
          </w:tcPr>
          <w:p w:rsidR="00584B09" w:rsidRPr="003D6E89" w:rsidRDefault="00584B09" w:rsidP="00120927">
            <w:pPr>
              <w:jc w:val="center"/>
            </w:pPr>
          </w:p>
        </w:tc>
        <w:tc>
          <w:tcPr>
            <w:tcW w:w="3146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584B09" w:rsidRPr="003D6E89" w:rsidRDefault="00584B09" w:rsidP="00120927"/>
        </w:tc>
        <w:tc>
          <w:tcPr>
            <w:tcW w:w="5528" w:type="dxa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584B09" w:rsidRPr="003D6E89" w:rsidRDefault="00584B09" w:rsidP="00120927">
            <w:r w:rsidRPr="003D6E89">
              <w:t>150/100</w:t>
            </w:r>
          </w:p>
        </w:tc>
        <w:tc>
          <w:tcPr>
            <w:tcW w:w="1299" w:type="dxa"/>
            <w:tcBorders>
              <w:left w:val="single" w:sz="12" w:space="0" w:color="000000"/>
            </w:tcBorders>
          </w:tcPr>
          <w:p w:rsidR="00584B09" w:rsidRPr="003D6E89" w:rsidRDefault="00584B09" w:rsidP="00120927">
            <w:pPr>
              <w:jc w:val="center"/>
            </w:pPr>
          </w:p>
        </w:tc>
      </w:tr>
      <w:tr w:rsidR="00584B09" w:rsidRPr="003D6E89" w:rsidTr="00120927">
        <w:trPr>
          <w:cantSplit/>
          <w:trHeight w:val="22"/>
        </w:trPr>
        <w:tc>
          <w:tcPr>
            <w:tcW w:w="512" w:type="dxa"/>
            <w:vMerge/>
            <w:tcBorders>
              <w:right w:val="single" w:sz="12" w:space="0" w:color="000000"/>
            </w:tcBorders>
          </w:tcPr>
          <w:p w:rsidR="00584B09" w:rsidRPr="003D6E89" w:rsidRDefault="00584B09" w:rsidP="00120927">
            <w:pPr>
              <w:jc w:val="center"/>
            </w:pPr>
          </w:p>
        </w:tc>
        <w:tc>
          <w:tcPr>
            <w:tcW w:w="3146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584B09" w:rsidRPr="003D6E89" w:rsidRDefault="00584B09" w:rsidP="00120927"/>
        </w:tc>
        <w:tc>
          <w:tcPr>
            <w:tcW w:w="5528" w:type="dxa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584B09" w:rsidRPr="003D6E89" w:rsidRDefault="00584B09" w:rsidP="00120927">
            <w:r w:rsidRPr="003D6E89">
              <w:t>150/105</w:t>
            </w:r>
          </w:p>
        </w:tc>
        <w:tc>
          <w:tcPr>
            <w:tcW w:w="1299" w:type="dxa"/>
            <w:tcBorders>
              <w:left w:val="single" w:sz="12" w:space="0" w:color="000000"/>
            </w:tcBorders>
          </w:tcPr>
          <w:p w:rsidR="00584B09" w:rsidRPr="003D6E89" w:rsidRDefault="00584B09" w:rsidP="00120927">
            <w:pPr>
              <w:jc w:val="center"/>
            </w:pPr>
          </w:p>
        </w:tc>
      </w:tr>
      <w:tr w:rsidR="00584B09" w:rsidRPr="003D6E89" w:rsidTr="00120927">
        <w:trPr>
          <w:cantSplit/>
          <w:trHeight w:val="145"/>
        </w:trPr>
        <w:tc>
          <w:tcPr>
            <w:tcW w:w="512" w:type="dxa"/>
            <w:vMerge/>
            <w:tcBorders>
              <w:right w:val="single" w:sz="12" w:space="0" w:color="000000"/>
            </w:tcBorders>
          </w:tcPr>
          <w:p w:rsidR="00584B09" w:rsidRPr="003D6E89" w:rsidRDefault="00584B09" w:rsidP="00120927">
            <w:pPr>
              <w:jc w:val="center"/>
            </w:pPr>
          </w:p>
        </w:tc>
        <w:tc>
          <w:tcPr>
            <w:tcW w:w="3146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584B09" w:rsidRPr="003D6E89" w:rsidRDefault="00584B09" w:rsidP="00120927"/>
        </w:tc>
        <w:tc>
          <w:tcPr>
            <w:tcW w:w="5528" w:type="dxa"/>
            <w:gridSpan w:val="2"/>
            <w:tcBorders>
              <w:top w:val="single" w:sz="4" w:space="0" w:color="auto"/>
              <w:left w:val="single" w:sz="12" w:space="0" w:color="000000"/>
              <w:right w:val="single" w:sz="12" w:space="0" w:color="000000"/>
            </w:tcBorders>
          </w:tcPr>
          <w:p w:rsidR="00584B09" w:rsidRPr="003D6E89" w:rsidRDefault="00584B09" w:rsidP="00120927">
            <w:r w:rsidRPr="003D6E89">
              <w:t>150/115</w:t>
            </w:r>
          </w:p>
        </w:tc>
        <w:tc>
          <w:tcPr>
            <w:tcW w:w="1299" w:type="dxa"/>
            <w:tcBorders>
              <w:left w:val="single" w:sz="12" w:space="0" w:color="000000"/>
            </w:tcBorders>
          </w:tcPr>
          <w:p w:rsidR="00584B09" w:rsidRPr="003D6E89" w:rsidRDefault="00584B09" w:rsidP="00120927">
            <w:pPr>
              <w:jc w:val="center"/>
            </w:pPr>
          </w:p>
        </w:tc>
      </w:tr>
      <w:tr w:rsidR="00584B09" w:rsidRPr="003D6E89" w:rsidTr="00120927">
        <w:trPr>
          <w:cantSplit/>
          <w:trHeight w:val="22"/>
        </w:trPr>
        <w:tc>
          <w:tcPr>
            <w:tcW w:w="512" w:type="dxa"/>
            <w:vMerge/>
            <w:tcBorders>
              <w:right w:val="single" w:sz="12" w:space="0" w:color="000000"/>
            </w:tcBorders>
          </w:tcPr>
          <w:p w:rsidR="00584B09" w:rsidRPr="003D6E89" w:rsidRDefault="00584B09" w:rsidP="00120927">
            <w:pPr>
              <w:jc w:val="center"/>
            </w:pPr>
          </w:p>
        </w:tc>
        <w:tc>
          <w:tcPr>
            <w:tcW w:w="3146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584B09" w:rsidRPr="003D6E89" w:rsidRDefault="00584B09" w:rsidP="00120927"/>
        </w:tc>
        <w:tc>
          <w:tcPr>
            <w:tcW w:w="5528" w:type="dxa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584B09" w:rsidRPr="003D6E89" w:rsidRDefault="00584B09" w:rsidP="00120927">
            <w:r w:rsidRPr="003D6E89">
              <w:t>220/154</w:t>
            </w:r>
          </w:p>
        </w:tc>
        <w:tc>
          <w:tcPr>
            <w:tcW w:w="1299" w:type="dxa"/>
            <w:tcBorders>
              <w:left w:val="single" w:sz="12" w:space="0" w:color="000000"/>
            </w:tcBorders>
          </w:tcPr>
          <w:p w:rsidR="00584B09" w:rsidRPr="003D6E89" w:rsidRDefault="00584B09" w:rsidP="00120927">
            <w:pPr>
              <w:jc w:val="center"/>
            </w:pPr>
          </w:p>
        </w:tc>
      </w:tr>
      <w:tr w:rsidR="00584B09" w:rsidRPr="003D6E89" w:rsidTr="00120927">
        <w:trPr>
          <w:cantSplit/>
          <w:trHeight w:val="270"/>
        </w:trPr>
        <w:tc>
          <w:tcPr>
            <w:tcW w:w="512" w:type="dxa"/>
            <w:vMerge/>
            <w:tcBorders>
              <w:right w:val="single" w:sz="12" w:space="0" w:color="000000"/>
            </w:tcBorders>
          </w:tcPr>
          <w:p w:rsidR="00584B09" w:rsidRPr="003D6E89" w:rsidRDefault="00584B09" w:rsidP="00120927">
            <w:pPr>
              <w:jc w:val="center"/>
            </w:pPr>
          </w:p>
        </w:tc>
        <w:tc>
          <w:tcPr>
            <w:tcW w:w="3146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584B09" w:rsidRPr="003D6E89" w:rsidRDefault="00584B09" w:rsidP="00120927"/>
        </w:tc>
        <w:tc>
          <w:tcPr>
            <w:tcW w:w="5528" w:type="dxa"/>
            <w:gridSpan w:val="2"/>
            <w:tcBorders>
              <w:top w:val="single" w:sz="4" w:space="0" w:color="auto"/>
              <w:left w:val="single" w:sz="12" w:space="0" w:color="000000"/>
              <w:right w:val="single" w:sz="12" w:space="0" w:color="000000"/>
            </w:tcBorders>
          </w:tcPr>
          <w:p w:rsidR="00584B09" w:rsidRPr="003D6E89" w:rsidRDefault="00584B09" w:rsidP="00120927">
            <w:r w:rsidRPr="003D6E89">
              <w:t>220/163</w:t>
            </w:r>
          </w:p>
        </w:tc>
        <w:tc>
          <w:tcPr>
            <w:tcW w:w="1299" w:type="dxa"/>
            <w:tcBorders>
              <w:left w:val="single" w:sz="12" w:space="0" w:color="000000"/>
            </w:tcBorders>
          </w:tcPr>
          <w:p w:rsidR="00584B09" w:rsidRPr="003D6E89" w:rsidRDefault="00584B09" w:rsidP="00120927">
            <w:pPr>
              <w:jc w:val="center"/>
            </w:pPr>
          </w:p>
        </w:tc>
      </w:tr>
      <w:tr w:rsidR="00584B09" w:rsidRPr="003D6E89" w:rsidTr="00120927">
        <w:trPr>
          <w:cantSplit/>
          <w:trHeight w:val="228"/>
        </w:trPr>
        <w:tc>
          <w:tcPr>
            <w:tcW w:w="512" w:type="dxa"/>
            <w:vMerge/>
            <w:tcBorders>
              <w:right w:val="single" w:sz="12" w:space="0" w:color="000000"/>
            </w:tcBorders>
          </w:tcPr>
          <w:p w:rsidR="00584B09" w:rsidRPr="003D6E89" w:rsidRDefault="00584B09" w:rsidP="00120927">
            <w:pPr>
              <w:jc w:val="center"/>
            </w:pPr>
          </w:p>
        </w:tc>
        <w:tc>
          <w:tcPr>
            <w:tcW w:w="3146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584B09" w:rsidRPr="003D6E89" w:rsidRDefault="00584B09" w:rsidP="00120927"/>
        </w:tc>
        <w:tc>
          <w:tcPr>
            <w:tcW w:w="5528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:rsidR="00584B09" w:rsidRPr="003D6E89" w:rsidRDefault="00584B09" w:rsidP="00120927">
            <w:r w:rsidRPr="003D6E89">
              <w:t>220/172</w:t>
            </w:r>
          </w:p>
        </w:tc>
        <w:tc>
          <w:tcPr>
            <w:tcW w:w="1299" w:type="dxa"/>
            <w:tcBorders>
              <w:left w:val="single" w:sz="12" w:space="0" w:color="000000"/>
            </w:tcBorders>
          </w:tcPr>
          <w:p w:rsidR="00584B09" w:rsidRPr="003D6E89" w:rsidRDefault="00584B09" w:rsidP="00120927">
            <w:pPr>
              <w:jc w:val="center"/>
            </w:pPr>
          </w:p>
        </w:tc>
      </w:tr>
      <w:tr w:rsidR="00584B09" w:rsidRPr="003D6E89" w:rsidTr="00120927">
        <w:trPr>
          <w:cantSplit/>
          <w:trHeight w:val="401"/>
        </w:trPr>
        <w:tc>
          <w:tcPr>
            <w:tcW w:w="512" w:type="dxa"/>
            <w:tcBorders>
              <w:right w:val="single" w:sz="12" w:space="0" w:color="000000"/>
            </w:tcBorders>
          </w:tcPr>
          <w:p w:rsidR="00584B09" w:rsidRPr="003D6E89" w:rsidRDefault="00584B09" w:rsidP="00120927">
            <w:r w:rsidRPr="003D6E89">
              <w:t>2</w:t>
            </w:r>
          </w:p>
        </w:tc>
        <w:tc>
          <w:tcPr>
            <w:tcW w:w="3146" w:type="dxa"/>
            <w:tcBorders>
              <w:left w:val="single" w:sz="12" w:space="0" w:color="000000"/>
              <w:right w:val="single" w:sz="12" w:space="0" w:color="000000"/>
            </w:tcBorders>
          </w:tcPr>
          <w:p w:rsidR="00584B09" w:rsidRPr="003D6E89" w:rsidRDefault="00584B09" w:rsidP="00F3309A">
            <w:pPr>
              <w:ind w:right="-108"/>
            </w:pPr>
            <w:r w:rsidRPr="003D6E89">
              <w:t>Предназначение для защиты</w:t>
            </w:r>
          </w:p>
        </w:tc>
        <w:tc>
          <w:tcPr>
            <w:tcW w:w="5528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:rsidR="00584B09" w:rsidRPr="003D6E89" w:rsidRDefault="00584B09" w:rsidP="00120927">
            <w:r w:rsidRPr="003D6E89">
              <w:t>электрооборудования от грозовых и коммутационных перенапряжений</w:t>
            </w:r>
          </w:p>
        </w:tc>
        <w:tc>
          <w:tcPr>
            <w:tcW w:w="1299" w:type="dxa"/>
            <w:tcBorders>
              <w:left w:val="single" w:sz="12" w:space="0" w:color="000000"/>
            </w:tcBorders>
          </w:tcPr>
          <w:p w:rsidR="00584B09" w:rsidRPr="003D6E89" w:rsidRDefault="00584B09" w:rsidP="00120927">
            <w:pPr>
              <w:jc w:val="center"/>
            </w:pPr>
          </w:p>
        </w:tc>
      </w:tr>
      <w:tr w:rsidR="00584B09" w:rsidRPr="003D6E89" w:rsidTr="00120927">
        <w:trPr>
          <w:cantSplit/>
        </w:trPr>
        <w:tc>
          <w:tcPr>
            <w:tcW w:w="512" w:type="dxa"/>
            <w:vMerge w:val="restart"/>
            <w:tcBorders>
              <w:right w:val="single" w:sz="12" w:space="0" w:color="000000"/>
            </w:tcBorders>
          </w:tcPr>
          <w:p w:rsidR="00584B09" w:rsidRPr="003D6E89" w:rsidRDefault="00584B09" w:rsidP="00120927">
            <w:r w:rsidRPr="003D6E89">
              <w:t>3</w:t>
            </w:r>
          </w:p>
        </w:tc>
        <w:tc>
          <w:tcPr>
            <w:tcW w:w="3146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 w:rsidR="00584B09" w:rsidRPr="003D6E89" w:rsidRDefault="00584B09" w:rsidP="00120927">
            <w:r w:rsidRPr="003D6E89">
              <w:t>Исполнение по установке</w:t>
            </w:r>
          </w:p>
        </w:tc>
        <w:tc>
          <w:tcPr>
            <w:tcW w:w="5528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:rsidR="00584B09" w:rsidRPr="003D6E89" w:rsidRDefault="00584B09" w:rsidP="00120927">
            <w:r w:rsidRPr="003D6E89">
              <w:t>1- опорное</w:t>
            </w:r>
          </w:p>
        </w:tc>
        <w:tc>
          <w:tcPr>
            <w:tcW w:w="1299" w:type="dxa"/>
            <w:tcBorders>
              <w:left w:val="single" w:sz="12" w:space="0" w:color="000000"/>
            </w:tcBorders>
          </w:tcPr>
          <w:p w:rsidR="00584B09" w:rsidRPr="003D6E89" w:rsidRDefault="00584B09" w:rsidP="00584B09">
            <w:pPr>
              <w:numPr>
                <w:ilvl w:val="0"/>
                <w:numId w:val="3"/>
              </w:numPr>
              <w:jc w:val="center"/>
            </w:pPr>
          </w:p>
        </w:tc>
      </w:tr>
      <w:tr w:rsidR="00584B09" w:rsidRPr="003D6E89" w:rsidTr="00120927">
        <w:trPr>
          <w:cantSplit/>
          <w:trHeight w:val="160"/>
        </w:trPr>
        <w:tc>
          <w:tcPr>
            <w:tcW w:w="512" w:type="dxa"/>
            <w:vMerge/>
            <w:tcBorders>
              <w:right w:val="single" w:sz="12" w:space="0" w:color="000000"/>
            </w:tcBorders>
          </w:tcPr>
          <w:p w:rsidR="00584B09" w:rsidRPr="003D6E89" w:rsidRDefault="00584B09" w:rsidP="00120927"/>
        </w:tc>
        <w:tc>
          <w:tcPr>
            <w:tcW w:w="3146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584B09" w:rsidRPr="003D6E89" w:rsidRDefault="00584B09" w:rsidP="00120927"/>
        </w:tc>
        <w:tc>
          <w:tcPr>
            <w:tcW w:w="5528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:rsidR="00584B09" w:rsidRPr="003D6E89" w:rsidRDefault="00584B09" w:rsidP="00120927">
            <w:pPr>
              <w:rPr>
                <w:spacing w:val="-4"/>
              </w:rPr>
            </w:pPr>
            <w:r w:rsidRPr="003D6E89">
              <w:rPr>
                <w:spacing w:val="-4"/>
              </w:rPr>
              <w:t xml:space="preserve">2- </w:t>
            </w:r>
            <w:proofErr w:type="gramStart"/>
            <w:r w:rsidRPr="003D6E89">
              <w:rPr>
                <w:spacing w:val="-4"/>
              </w:rPr>
              <w:t>подвесное</w:t>
            </w:r>
            <w:proofErr w:type="gramEnd"/>
            <w:r w:rsidRPr="003D6E89">
              <w:rPr>
                <w:spacing w:val="-4"/>
              </w:rPr>
              <w:t xml:space="preserve"> (для ОПН-110  2 и 3 </w:t>
            </w:r>
            <w:proofErr w:type="spellStart"/>
            <w:r w:rsidRPr="003D6E89">
              <w:rPr>
                <w:spacing w:val="-4"/>
              </w:rPr>
              <w:t>кл</w:t>
            </w:r>
            <w:proofErr w:type="spellEnd"/>
            <w:r w:rsidRPr="003D6E89">
              <w:rPr>
                <w:spacing w:val="-4"/>
              </w:rPr>
              <w:t>. пропускной способности)</w:t>
            </w:r>
          </w:p>
        </w:tc>
        <w:tc>
          <w:tcPr>
            <w:tcW w:w="1299" w:type="dxa"/>
            <w:tcBorders>
              <w:left w:val="single" w:sz="12" w:space="0" w:color="000000"/>
            </w:tcBorders>
          </w:tcPr>
          <w:p w:rsidR="00584B09" w:rsidRPr="003D6E89" w:rsidRDefault="00584B09" w:rsidP="00120927">
            <w:pPr>
              <w:jc w:val="center"/>
            </w:pPr>
          </w:p>
        </w:tc>
      </w:tr>
      <w:tr w:rsidR="00584B09" w:rsidRPr="003D6E89" w:rsidTr="00120927">
        <w:trPr>
          <w:cantSplit/>
          <w:trHeight w:val="257"/>
        </w:trPr>
        <w:tc>
          <w:tcPr>
            <w:tcW w:w="512" w:type="dxa"/>
            <w:vMerge w:val="restart"/>
            <w:tcBorders>
              <w:right w:val="single" w:sz="12" w:space="0" w:color="000000"/>
            </w:tcBorders>
          </w:tcPr>
          <w:p w:rsidR="00584B09" w:rsidRPr="003D6E89" w:rsidRDefault="00584B09" w:rsidP="00120927">
            <w:r w:rsidRPr="003D6E89">
              <w:t>4</w:t>
            </w:r>
          </w:p>
        </w:tc>
        <w:tc>
          <w:tcPr>
            <w:tcW w:w="3146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 w:rsidR="00584B09" w:rsidRPr="003D6E89" w:rsidRDefault="00584B09" w:rsidP="00120927">
            <w:r w:rsidRPr="003D6E89">
              <w:t>Номинальный разрядный ток, кА</w:t>
            </w:r>
          </w:p>
        </w:tc>
        <w:tc>
          <w:tcPr>
            <w:tcW w:w="5528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:rsidR="00584B09" w:rsidRPr="003D6E89" w:rsidRDefault="00584B09" w:rsidP="00120927">
            <w:r w:rsidRPr="003D6E89">
              <w:t>10</w:t>
            </w:r>
          </w:p>
        </w:tc>
        <w:tc>
          <w:tcPr>
            <w:tcW w:w="1299" w:type="dxa"/>
            <w:tcBorders>
              <w:left w:val="single" w:sz="12" w:space="0" w:color="000000"/>
            </w:tcBorders>
          </w:tcPr>
          <w:p w:rsidR="00584B09" w:rsidRPr="003D6E89" w:rsidRDefault="00584B09" w:rsidP="00584B09">
            <w:pPr>
              <w:numPr>
                <w:ilvl w:val="0"/>
                <w:numId w:val="3"/>
              </w:numPr>
              <w:jc w:val="center"/>
            </w:pPr>
          </w:p>
        </w:tc>
      </w:tr>
      <w:tr w:rsidR="00584B09" w:rsidRPr="003D6E89" w:rsidTr="00120927">
        <w:trPr>
          <w:cantSplit/>
          <w:trHeight w:val="157"/>
        </w:trPr>
        <w:tc>
          <w:tcPr>
            <w:tcW w:w="512" w:type="dxa"/>
            <w:vMerge/>
            <w:tcBorders>
              <w:right w:val="single" w:sz="12" w:space="0" w:color="000000"/>
            </w:tcBorders>
          </w:tcPr>
          <w:p w:rsidR="00584B09" w:rsidRPr="003D6E89" w:rsidRDefault="00584B09" w:rsidP="00120927"/>
        </w:tc>
        <w:tc>
          <w:tcPr>
            <w:tcW w:w="3146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584B09" w:rsidRPr="003D6E89" w:rsidRDefault="00584B09" w:rsidP="00120927"/>
        </w:tc>
        <w:tc>
          <w:tcPr>
            <w:tcW w:w="5528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:rsidR="00584B09" w:rsidRPr="003D6E89" w:rsidRDefault="00584B09" w:rsidP="00120927">
            <w:r w:rsidRPr="003D6E89">
              <w:t>20</w:t>
            </w:r>
          </w:p>
        </w:tc>
        <w:tc>
          <w:tcPr>
            <w:tcW w:w="1299" w:type="dxa"/>
            <w:tcBorders>
              <w:left w:val="single" w:sz="12" w:space="0" w:color="000000"/>
            </w:tcBorders>
          </w:tcPr>
          <w:p w:rsidR="00584B09" w:rsidRPr="003D6E89" w:rsidRDefault="00584B09" w:rsidP="00120927">
            <w:pPr>
              <w:jc w:val="center"/>
            </w:pPr>
          </w:p>
        </w:tc>
      </w:tr>
      <w:tr w:rsidR="00584B09" w:rsidRPr="003D6E89" w:rsidTr="00120927">
        <w:trPr>
          <w:cantSplit/>
          <w:trHeight w:val="251"/>
        </w:trPr>
        <w:tc>
          <w:tcPr>
            <w:tcW w:w="512" w:type="dxa"/>
            <w:vMerge w:val="restart"/>
            <w:tcBorders>
              <w:right w:val="single" w:sz="12" w:space="0" w:color="000000"/>
            </w:tcBorders>
          </w:tcPr>
          <w:p w:rsidR="00584B09" w:rsidRPr="003D6E89" w:rsidRDefault="00584B09" w:rsidP="00120927">
            <w:r w:rsidRPr="003D6E89">
              <w:t>5</w:t>
            </w:r>
          </w:p>
        </w:tc>
        <w:tc>
          <w:tcPr>
            <w:tcW w:w="3146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 w:rsidR="00584B09" w:rsidRPr="003D6E89" w:rsidRDefault="00584B09" w:rsidP="00120927">
            <w:r w:rsidRPr="003D6E89">
              <w:t>Класс пропускной способности при прямоугольном импульсе тока длительностью 2000мкс (амплитуда)</w:t>
            </w:r>
          </w:p>
        </w:tc>
        <w:tc>
          <w:tcPr>
            <w:tcW w:w="5528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:rsidR="00584B09" w:rsidRPr="003D6E89" w:rsidRDefault="00584B09" w:rsidP="00120927">
            <w:r w:rsidRPr="003D6E89">
              <w:t>2 - (550А)</w:t>
            </w:r>
          </w:p>
        </w:tc>
        <w:tc>
          <w:tcPr>
            <w:tcW w:w="1299" w:type="dxa"/>
            <w:tcBorders>
              <w:left w:val="single" w:sz="12" w:space="0" w:color="000000"/>
            </w:tcBorders>
          </w:tcPr>
          <w:p w:rsidR="00584B09" w:rsidRPr="003D6E89" w:rsidRDefault="00584B09" w:rsidP="00584B09">
            <w:pPr>
              <w:numPr>
                <w:ilvl w:val="0"/>
                <w:numId w:val="3"/>
              </w:numPr>
              <w:jc w:val="center"/>
            </w:pPr>
          </w:p>
        </w:tc>
      </w:tr>
      <w:tr w:rsidR="00584B09" w:rsidRPr="003D6E89" w:rsidTr="00120927">
        <w:trPr>
          <w:cantSplit/>
          <w:trHeight w:val="165"/>
        </w:trPr>
        <w:tc>
          <w:tcPr>
            <w:tcW w:w="512" w:type="dxa"/>
            <w:vMerge/>
            <w:tcBorders>
              <w:right w:val="single" w:sz="12" w:space="0" w:color="000000"/>
            </w:tcBorders>
          </w:tcPr>
          <w:p w:rsidR="00584B09" w:rsidRPr="003D6E89" w:rsidRDefault="00584B09" w:rsidP="00120927"/>
        </w:tc>
        <w:tc>
          <w:tcPr>
            <w:tcW w:w="3146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584B09" w:rsidRPr="003D6E89" w:rsidRDefault="00584B09" w:rsidP="00120927"/>
        </w:tc>
        <w:tc>
          <w:tcPr>
            <w:tcW w:w="5528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:rsidR="00584B09" w:rsidRPr="003D6E89" w:rsidRDefault="00584B09" w:rsidP="00120927">
            <w:r w:rsidRPr="003D6E89">
              <w:t>3 - (850А)</w:t>
            </w:r>
          </w:p>
        </w:tc>
        <w:tc>
          <w:tcPr>
            <w:tcW w:w="1299" w:type="dxa"/>
            <w:tcBorders>
              <w:left w:val="single" w:sz="12" w:space="0" w:color="000000"/>
            </w:tcBorders>
          </w:tcPr>
          <w:p w:rsidR="00584B09" w:rsidRPr="003D6E89" w:rsidRDefault="00584B09" w:rsidP="00120927">
            <w:pPr>
              <w:jc w:val="center"/>
            </w:pPr>
          </w:p>
        </w:tc>
      </w:tr>
      <w:tr w:rsidR="00584B09" w:rsidRPr="003D6E89" w:rsidTr="00120927">
        <w:trPr>
          <w:cantSplit/>
          <w:trHeight w:val="65"/>
        </w:trPr>
        <w:tc>
          <w:tcPr>
            <w:tcW w:w="512" w:type="dxa"/>
            <w:vMerge/>
            <w:tcBorders>
              <w:right w:val="single" w:sz="12" w:space="0" w:color="000000"/>
            </w:tcBorders>
          </w:tcPr>
          <w:p w:rsidR="00584B09" w:rsidRPr="003D6E89" w:rsidRDefault="00584B09" w:rsidP="00120927"/>
        </w:tc>
        <w:tc>
          <w:tcPr>
            <w:tcW w:w="3146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584B09" w:rsidRPr="003D6E89" w:rsidRDefault="00584B09" w:rsidP="00120927"/>
        </w:tc>
        <w:tc>
          <w:tcPr>
            <w:tcW w:w="5528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:rsidR="00584B09" w:rsidRPr="003D6E89" w:rsidRDefault="00584B09" w:rsidP="00120927">
            <w:r w:rsidRPr="003D6E89">
              <w:t>4 - (1200А)</w:t>
            </w:r>
          </w:p>
        </w:tc>
        <w:tc>
          <w:tcPr>
            <w:tcW w:w="1299" w:type="dxa"/>
            <w:tcBorders>
              <w:left w:val="single" w:sz="12" w:space="0" w:color="000000"/>
            </w:tcBorders>
          </w:tcPr>
          <w:p w:rsidR="00584B09" w:rsidRPr="003D6E89" w:rsidRDefault="00584B09" w:rsidP="00120927">
            <w:pPr>
              <w:jc w:val="center"/>
            </w:pPr>
          </w:p>
        </w:tc>
      </w:tr>
      <w:tr w:rsidR="00584B09" w:rsidRPr="003D6E89" w:rsidTr="00120927">
        <w:trPr>
          <w:cantSplit/>
          <w:trHeight w:val="159"/>
        </w:trPr>
        <w:tc>
          <w:tcPr>
            <w:tcW w:w="512" w:type="dxa"/>
            <w:vMerge/>
            <w:tcBorders>
              <w:right w:val="single" w:sz="12" w:space="0" w:color="000000"/>
            </w:tcBorders>
          </w:tcPr>
          <w:p w:rsidR="00584B09" w:rsidRPr="003D6E89" w:rsidRDefault="00584B09" w:rsidP="00120927"/>
        </w:tc>
        <w:tc>
          <w:tcPr>
            <w:tcW w:w="3146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584B09" w:rsidRPr="003D6E89" w:rsidRDefault="00584B09" w:rsidP="00120927"/>
        </w:tc>
        <w:tc>
          <w:tcPr>
            <w:tcW w:w="5528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:rsidR="00584B09" w:rsidRPr="003D6E89" w:rsidRDefault="00584B09" w:rsidP="00120927">
            <w:r w:rsidRPr="003D6E89">
              <w:t>5 - (1500А)</w:t>
            </w:r>
          </w:p>
        </w:tc>
        <w:tc>
          <w:tcPr>
            <w:tcW w:w="1299" w:type="dxa"/>
            <w:tcBorders>
              <w:left w:val="single" w:sz="12" w:space="0" w:color="000000"/>
            </w:tcBorders>
          </w:tcPr>
          <w:p w:rsidR="00584B09" w:rsidRPr="003D6E89" w:rsidRDefault="00584B09" w:rsidP="00120927">
            <w:pPr>
              <w:jc w:val="center"/>
            </w:pPr>
          </w:p>
        </w:tc>
      </w:tr>
      <w:tr w:rsidR="00584B09" w:rsidRPr="003D6E89" w:rsidTr="00120927">
        <w:trPr>
          <w:cantSplit/>
          <w:trHeight w:val="170"/>
        </w:trPr>
        <w:tc>
          <w:tcPr>
            <w:tcW w:w="512" w:type="dxa"/>
            <w:vMerge w:val="restart"/>
            <w:tcBorders>
              <w:right w:val="single" w:sz="12" w:space="0" w:color="000000"/>
            </w:tcBorders>
          </w:tcPr>
          <w:p w:rsidR="00584B09" w:rsidRPr="003D6E89" w:rsidRDefault="00584B09" w:rsidP="00120927">
            <w:r w:rsidRPr="003D6E89">
              <w:t>6</w:t>
            </w:r>
          </w:p>
        </w:tc>
        <w:tc>
          <w:tcPr>
            <w:tcW w:w="3146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 w:rsidR="00584B09" w:rsidRPr="003D6E89" w:rsidRDefault="00584B09" w:rsidP="00120927">
            <w:r w:rsidRPr="003D6E89">
              <w:t>Степень загрязнения изоляции по ГОСТ 9920</w:t>
            </w:r>
          </w:p>
        </w:tc>
        <w:tc>
          <w:tcPr>
            <w:tcW w:w="5528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:rsidR="00584B09" w:rsidRPr="003D6E89" w:rsidRDefault="00584B09" w:rsidP="00120927">
            <w:r w:rsidRPr="003D6E89">
              <w:rPr>
                <w:lang w:val="en-US"/>
              </w:rPr>
              <w:t>II</w:t>
            </w:r>
            <w:r w:rsidRPr="003D6E89">
              <w:t xml:space="preserve">* (для ОПН  4 и 5 </w:t>
            </w:r>
            <w:proofErr w:type="spellStart"/>
            <w:r w:rsidRPr="003D6E89">
              <w:t>кл</w:t>
            </w:r>
            <w:proofErr w:type="spellEnd"/>
            <w:r w:rsidRPr="003D6E89">
              <w:t>. пропускной способности)</w:t>
            </w:r>
          </w:p>
        </w:tc>
        <w:tc>
          <w:tcPr>
            <w:tcW w:w="1299" w:type="dxa"/>
            <w:tcBorders>
              <w:left w:val="single" w:sz="12" w:space="0" w:color="000000"/>
            </w:tcBorders>
          </w:tcPr>
          <w:p w:rsidR="00584B09" w:rsidRPr="003D6E89" w:rsidRDefault="00584B09" w:rsidP="00120927">
            <w:pPr>
              <w:ind w:left="360"/>
            </w:pPr>
          </w:p>
        </w:tc>
      </w:tr>
      <w:tr w:rsidR="00584B09" w:rsidRPr="003D6E89" w:rsidTr="00120927">
        <w:trPr>
          <w:cantSplit/>
          <w:trHeight w:val="170"/>
        </w:trPr>
        <w:tc>
          <w:tcPr>
            <w:tcW w:w="512" w:type="dxa"/>
            <w:vMerge/>
            <w:tcBorders>
              <w:right w:val="single" w:sz="12" w:space="0" w:color="000000"/>
            </w:tcBorders>
          </w:tcPr>
          <w:p w:rsidR="00584B09" w:rsidRPr="003D6E89" w:rsidRDefault="00584B09" w:rsidP="00120927"/>
        </w:tc>
        <w:tc>
          <w:tcPr>
            <w:tcW w:w="3146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584B09" w:rsidRPr="003D6E89" w:rsidRDefault="00584B09" w:rsidP="00120927"/>
        </w:tc>
        <w:tc>
          <w:tcPr>
            <w:tcW w:w="5528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:rsidR="00584B09" w:rsidRPr="003D6E89" w:rsidRDefault="00584B09" w:rsidP="00120927">
            <w:r w:rsidRPr="003D6E89">
              <w:rPr>
                <w:lang w:val="en-US"/>
              </w:rPr>
              <w:t>III</w:t>
            </w:r>
          </w:p>
        </w:tc>
        <w:tc>
          <w:tcPr>
            <w:tcW w:w="1299" w:type="dxa"/>
            <w:tcBorders>
              <w:left w:val="single" w:sz="12" w:space="0" w:color="000000"/>
            </w:tcBorders>
          </w:tcPr>
          <w:p w:rsidR="00584B09" w:rsidRPr="003D6E89" w:rsidRDefault="00584B09" w:rsidP="00584B09">
            <w:pPr>
              <w:numPr>
                <w:ilvl w:val="0"/>
                <w:numId w:val="3"/>
              </w:numPr>
              <w:jc w:val="center"/>
            </w:pPr>
          </w:p>
        </w:tc>
      </w:tr>
      <w:tr w:rsidR="00584B09" w:rsidRPr="003D6E89" w:rsidTr="00120927">
        <w:trPr>
          <w:cantSplit/>
          <w:trHeight w:val="170"/>
        </w:trPr>
        <w:tc>
          <w:tcPr>
            <w:tcW w:w="512" w:type="dxa"/>
            <w:vMerge/>
            <w:tcBorders>
              <w:right w:val="single" w:sz="12" w:space="0" w:color="000000"/>
            </w:tcBorders>
          </w:tcPr>
          <w:p w:rsidR="00584B09" w:rsidRPr="003D6E89" w:rsidRDefault="00584B09" w:rsidP="00120927"/>
        </w:tc>
        <w:tc>
          <w:tcPr>
            <w:tcW w:w="3146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584B09" w:rsidRPr="003D6E89" w:rsidRDefault="00584B09" w:rsidP="00120927"/>
        </w:tc>
        <w:tc>
          <w:tcPr>
            <w:tcW w:w="5528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:rsidR="00584B09" w:rsidRPr="003D6E89" w:rsidRDefault="00584B09" w:rsidP="00120927">
            <w:r w:rsidRPr="003D6E89">
              <w:rPr>
                <w:lang w:val="en-US"/>
              </w:rPr>
              <w:t>IV</w:t>
            </w:r>
            <w:r w:rsidRPr="003D6E89">
              <w:t xml:space="preserve"> (для ОПН  2 и 3 </w:t>
            </w:r>
            <w:proofErr w:type="spellStart"/>
            <w:r w:rsidRPr="003D6E89">
              <w:t>кл</w:t>
            </w:r>
            <w:proofErr w:type="spellEnd"/>
            <w:r w:rsidRPr="003D6E89">
              <w:t>. пропускной способности)</w:t>
            </w:r>
          </w:p>
        </w:tc>
        <w:tc>
          <w:tcPr>
            <w:tcW w:w="1299" w:type="dxa"/>
            <w:tcBorders>
              <w:left w:val="single" w:sz="12" w:space="0" w:color="000000"/>
            </w:tcBorders>
          </w:tcPr>
          <w:p w:rsidR="00584B09" w:rsidRPr="003D6E89" w:rsidRDefault="00584B09" w:rsidP="00120927">
            <w:pPr>
              <w:jc w:val="center"/>
            </w:pPr>
          </w:p>
        </w:tc>
      </w:tr>
      <w:tr w:rsidR="00584B09" w:rsidRPr="003D6E89" w:rsidTr="00120927">
        <w:trPr>
          <w:cantSplit/>
          <w:trHeight w:val="175"/>
        </w:trPr>
        <w:tc>
          <w:tcPr>
            <w:tcW w:w="512" w:type="dxa"/>
            <w:vMerge w:val="restart"/>
            <w:tcBorders>
              <w:right w:val="single" w:sz="12" w:space="0" w:color="000000"/>
            </w:tcBorders>
          </w:tcPr>
          <w:p w:rsidR="00584B09" w:rsidRPr="003D6E89" w:rsidRDefault="00584B09" w:rsidP="00120927">
            <w:r w:rsidRPr="003D6E89">
              <w:lastRenderedPageBreak/>
              <w:t>7</w:t>
            </w:r>
          </w:p>
        </w:tc>
        <w:tc>
          <w:tcPr>
            <w:tcW w:w="3146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 w:rsidR="00584B09" w:rsidRPr="003D6E89" w:rsidRDefault="00584B09" w:rsidP="00120927">
            <w:r w:rsidRPr="003D6E89">
              <w:t>Дополнительная комплектация по заказу</w:t>
            </w:r>
          </w:p>
          <w:p w:rsidR="00584B09" w:rsidRPr="003D6E89" w:rsidRDefault="00584B09" w:rsidP="00120927"/>
        </w:tc>
        <w:tc>
          <w:tcPr>
            <w:tcW w:w="5528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:rsidR="00584B09" w:rsidRPr="003D6E89" w:rsidRDefault="00584B09" w:rsidP="00120927">
            <w:r w:rsidRPr="003D6E89">
              <w:t>Датчик тока ДТУ-03</w:t>
            </w:r>
          </w:p>
        </w:tc>
        <w:tc>
          <w:tcPr>
            <w:tcW w:w="1299" w:type="dxa"/>
            <w:tcBorders>
              <w:left w:val="single" w:sz="12" w:space="0" w:color="000000"/>
            </w:tcBorders>
          </w:tcPr>
          <w:p w:rsidR="00584B09" w:rsidRPr="003D6E89" w:rsidRDefault="00584B09" w:rsidP="00584B09">
            <w:pPr>
              <w:numPr>
                <w:ilvl w:val="0"/>
                <w:numId w:val="3"/>
              </w:numPr>
              <w:jc w:val="center"/>
            </w:pPr>
          </w:p>
        </w:tc>
      </w:tr>
      <w:tr w:rsidR="00584B09" w:rsidRPr="003D6E89" w:rsidTr="00120927">
        <w:trPr>
          <w:cantSplit/>
          <w:trHeight w:val="269"/>
        </w:trPr>
        <w:tc>
          <w:tcPr>
            <w:tcW w:w="512" w:type="dxa"/>
            <w:vMerge/>
            <w:tcBorders>
              <w:right w:val="single" w:sz="12" w:space="0" w:color="000000"/>
            </w:tcBorders>
          </w:tcPr>
          <w:p w:rsidR="00584B09" w:rsidRPr="003D6E89" w:rsidRDefault="00584B09" w:rsidP="00120927"/>
        </w:tc>
        <w:tc>
          <w:tcPr>
            <w:tcW w:w="3146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584B09" w:rsidRPr="003D6E89" w:rsidRDefault="00584B09" w:rsidP="00120927"/>
        </w:tc>
        <w:tc>
          <w:tcPr>
            <w:tcW w:w="5528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:rsidR="00584B09" w:rsidRPr="003D6E89" w:rsidRDefault="00584B09" w:rsidP="00120927">
            <w:r w:rsidRPr="003D6E89">
              <w:t xml:space="preserve">Прибор для измерения тока проводимости под рабочим напряжением УКТ-03   </w:t>
            </w:r>
            <w:r w:rsidRPr="003D6E89">
              <w:rPr>
                <w:vertAlign w:val="superscript"/>
              </w:rPr>
              <w:t>1)</w:t>
            </w:r>
          </w:p>
        </w:tc>
        <w:tc>
          <w:tcPr>
            <w:tcW w:w="1299" w:type="dxa"/>
            <w:tcBorders>
              <w:left w:val="single" w:sz="12" w:space="0" w:color="000000"/>
            </w:tcBorders>
          </w:tcPr>
          <w:p w:rsidR="00584B09" w:rsidRPr="003D6E89" w:rsidRDefault="00584B09" w:rsidP="00D42559">
            <w:pPr>
              <w:pStyle w:val="ae"/>
            </w:pPr>
          </w:p>
        </w:tc>
      </w:tr>
      <w:tr w:rsidR="00584B09" w:rsidRPr="003D6E89" w:rsidTr="00120927">
        <w:trPr>
          <w:cantSplit/>
          <w:trHeight w:val="303"/>
        </w:trPr>
        <w:tc>
          <w:tcPr>
            <w:tcW w:w="512" w:type="dxa"/>
            <w:vMerge/>
            <w:tcBorders>
              <w:right w:val="single" w:sz="12" w:space="0" w:color="000000"/>
            </w:tcBorders>
          </w:tcPr>
          <w:p w:rsidR="00584B09" w:rsidRPr="003D6E89" w:rsidRDefault="00584B09" w:rsidP="00120927"/>
        </w:tc>
        <w:tc>
          <w:tcPr>
            <w:tcW w:w="3146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584B09" w:rsidRPr="003D6E89" w:rsidRDefault="00584B09" w:rsidP="00120927"/>
        </w:tc>
        <w:tc>
          <w:tcPr>
            <w:tcW w:w="2977" w:type="dxa"/>
            <w:vMerge w:val="restart"/>
            <w:tcBorders>
              <w:left w:val="single" w:sz="12" w:space="0" w:color="000000"/>
            </w:tcBorders>
          </w:tcPr>
          <w:p w:rsidR="00584B09" w:rsidRPr="003D6E89" w:rsidRDefault="00584B09" w:rsidP="00120927">
            <w:pPr>
              <w:rPr>
                <w:spacing w:val="-4"/>
              </w:rPr>
            </w:pPr>
            <w:r w:rsidRPr="003D6E89">
              <w:rPr>
                <w:spacing w:val="-4"/>
              </w:rPr>
              <w:t xml:space="preserve">Регистратор срабатывания, </w:t>
            </w:r>
          </w:p>
          <w:p w:rsidR="00584B09" w:rsidRPr="003D6E89" w:rsidRDefault="00584B09" w:rsidP="00120927">
            <w:r w:rsidRPr="003D6E89">
              <w:rPr>
                <w:spacing w:val="-4"/>
              </w:rPr>
              <w:t>класс пропускной способности при прямоугольном импульсе тока длительностью 2000мкс - (амплитуда)</w:t>
            </w:r>
          </w:p>
        </w:tc>
        <w:tc>
          <w:tcPr>
            <w:tcW w:w="2551" w:type="dxa"/>
            <w:tcBorders>
              <w:right w:val="single" w:sz="12" w:space="0" w:color="000000"/>
            </w:tcBorders>
          </w:tcPr>
          <w:p w:rsidR="00584B09" w:rsidRPr="003D6E89" w:rsidRDefault="00584B09" w:rsidP="00120927">
            <w:r w:rsidRPr="003D6E89">
              <w:t>РС-1 – (600А)</w:t>
            </w:r>
          </w:p>
        </w:tc>
        <w:tc>
          <w:tcPr>
            <w:tcW w:w="1299" w:type="dxa"/>
            <w:tcBorders>
              <w:left w:val="single" w:sz="12" w:space="0" w:color="000000"/>
            </w:tcBorders>
          </w:tcPr>
          <w:p w:rsidR="00584B09" w:rsidRPr="003D6E89" w:rsidRDefault="00584B09" w:rsidP="00584B09">
            <w:pPr>
              <w:numPr>
                <w:ilvl w:val="0"/>
                <w:numId w:val="3"/>
              </w:numPr>
              <w:jc w:val="center"/>
            </w:pPr>
          </w:p>
        </w:tc>
      </w:tr>
      <w:tr w:rsidR="00584B09" w:rsidRPr="003D6E89" w:rsidTr="00120927">
        <w:trPr>
          <w:cantSplit/>
          <w:trHeight w:val="341"/>
        </w:trPr>
        <w:tc>
          <w:tcPr>
            <w:tcW w:w="512" w:type="dxa"/>
            <w:vMerge/>
            <w:tcBorders>
              <w:right w:val="single" w:sz="12" w:space="0" w:color="000000"/>
            </w:tcBorders>
          </w:tcPr>
          <w:p w:rsidR="00584B09" w:rsidRPr="003D6E89" w:rsidRDefault="00584B09" w:rsidP="00120927"/>
        </w:tc>
        <w:tc>
          <w:tcPr>
            <w:tcW w:w="3146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584B09" w:rsidRPr="003D6E89" w:rsidRDefault="00584B09" w:rsidP="00120927"/>
        </w:tc>
        <w:tc>
          <w:tcPr>
            <w:tcW w:w="2977" w:type="dxa"/>
            <w:vMerge/>
            <w:tcBorders>
              <w:left w:val="single" w:sz="12" w:space="0" w:color="000000"/>
            </w:tcBorders>
          </w:tcPr>
          <w:p w:rsidR="00584B09" w:rsidRPr="003D6E89" w:rsidRDefault="00584B09" w:rsidP="00120927"/>
        </w:tc>
        <w:tc>
          <w:tcPr>
            <w:tcW w:w="2551" w:type="dxa"/>
            <w:tcBorders>
              <w:right w:val="single" w:sz="12" w:space="0" w:color="000000"/>
            </w:tcBorders>
          </w:tcPr>
          <w:p w:rsidR="00584B09" w:rsidRPr="003D6E89" w:rsidRDefault="00584B09" w:rsidP="00120927">
            <w:r w:rsidRPr="003D6E89">
              <w:t>РС-2 – (1200А)</w:t>
            </w:r>
          </w:p>
        </w:tc>
        <w:tc>
          <w:tcPr>
            <w:tcW w:w="1299" w:type="dxa"/>
            <w:tcBorders>
              <w:left w:val="single" w:sz="12" w:space="0" w:color="000000"/>
            </w:tcBorders>
          </w:tcPr>
          <w:p w:rsidR="00584B09" w:rsidRPr="003D6E89" w:rsidRDefault="00584B09" w:rsidP="00120927">
            <w:pPr>
              <w:jc w:val="center"/>
            </w:pPr>
          </w:p>
        </w:tc>
      </w:tr>
      <w:tr w:rsidR="00584B09" w:rsidRPr="003D6E89" w:rsidTr="00120927">
        <w:trPr>
          <w:cantSplit/>
          <w:trHeight w:val="247"/>
        </w:trPr>
        <w:tc>
          <w:tcPr>
            <w:tcW w:w="512" w:type="dxa"/>
            <w:vMerge/>
            <w:tcBorders>
              <w:right w:val="single" w:sz="12" w:space="0" w:color="000000"/>
            </w:tcBorders>
          </w:tcPr>
          <w:p w:rsidR="00584B09" w:rsidRPr="003D6E89" w:rsidRDefault="00584B09" w:rsidP="00120927"/>
        </w:tc>
        <w:tc>
          <w:tcPr>
            <w:tcW w:w="3146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584B09" w:rsidRPr="003D6E89" w:rsidRDefault="00584B09" w:rsidP="00120927"/>
        </w:tc>
        <w:tc>
          <w:tcPr>
            <w:tcW w:w="2977" w:type="dxa"/>
            <w:vMerge/>
            <w:tcBorders>
              <w:left w:val="single" w:sz="12" w:space="0" w:color="000000"/>
              <w:bottom w:val="single" w:sz="4" w:space="0" w:color="auto"/>
            </w:tcBorders>
          </w:tcPr>
          <w:p w:rsidR="00584B09" w:rsidRPr="003D6E89" w:rsidRDefault="00584B09" w:rsidP="00120927"/>
        </w:tc>
        <w:tc>
          <w:tcPr>
            <w:tcW w:w="2551" w:type="dxa"/>
            <w:tcBorders>
              <w:bottom w:val="single" w:sz="4" w:space="0" w:color="auto"/>
              <w:right w:val="single" w:sz="12" w:space="0" w:color="000000"/>
            </w:tcBorders>
          </w:tcPr>
          <w:p w:rsidR="00584B09" w:rsidRPr="003D6E89" w:rsidRDefault="00584B09" w:rsidP="00120927">
            <w:r w:rsidRPr="003D6E89">
              <w:t>РС-3 – (1600А)</w:t>
            </w:r>
          </w:p>
        </w:tc>
        <w:tc>
          <w:tcPr>
            <w:tcW w:w="1299" w:type="dxa"/>
            <w:tcBorders>
              <w:left w:val="single" w:sz="12" w:space="0" w:color="000000"/>
              <w:bottom w:val="single" w:sz="4" w:space="0" w:color="auto"/>
            </w:tcBorders>
          </w:tcPr>
          <w:p w:rsidR="00584B09" w:rsidRPr="003D6E89" w:rsidRDefault="00584B09" w:rsidP="00120927">
            <w:pPr>
              <w:jc w:val="center"/>
            </w:pPr>
          </w:p>
        </w:tc>
      </w:tr>
      <w:tr w:rsidR="00584B09" w:rsidRPr="003D6E89" w:rsidTr="00120927">
        <w:trPr>
          <w:cantSplit/>
          <w:trHeight w:val="450"/>
        </w:trPr>
        <w:tc>
          <w:tcPr>
            <w:tcW w:w="512" w:type="dxa"/>
            <w:vMerge/>
            <w:tcBorders>
              <w:right w:val="single" w:sz="12" w:space="0" w:color="000000"/>
            </w:tcBorders>
          </w:tcPr>
          <w:p w:rsidR="00584B09" w:rsidRPr="003D6E89" w:rsidRDefault="00584B09" w:rsidP="00120927"/>
        </w:tc>
        <w:tc>
          <w:tcPr>
            <w:tcW w:w="3146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584B09" w:rsidRPr="003D6E89" w:rsidRDefault="00584B09" w:rsidP="00120927"/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12" w:space="0" w:color="000000"/>
            </w:tcBorders>
            <w:vAlign w:val="center"/>
          </w:tcPr>
          <w:p w:rsidR="00584B09" w:rsidRPr="003D6E89" w:rsidRDefault="00584B09" w:rsidP="00120927">
            <w:r w:rsidRPr="003D6E89">
              <w:t>Металлоконструкция (стойка)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584B09" w:rsidRPr="003D6E89" w:rsidRDefault="00584B09" w:rsidP="00120927">
            <w:pPr>
              <w:rPr>
                <w:spacing w:val="-4"/>
              </w:rPr>
            </w:pPr>
            <w:r w:rsidRPr="003D6E89">
              <w:rPr>
                <w:spacing w:val="-4"/>
              </w:rPr>
              <w:t>без крепления датчика тока и регистратора срабатывания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</w:tcBorders>
          </w:tcPr>
          <w:p w:rsidR="00584B09" w:rsidRPr="003D6E89" w:rsidRDefault="00584B09" w:rsidP="00120927">
            <w:pPr>
              <w:jc w:val="center"/>
            </w:pPr>
          </w:p>
        </w:tc>
      </w:tr>
      <w:tr w:rsidR="00584B09" w:rsidRPr="003D6E89" w:rsidTr="00120927">
        <w:trPr>
          <w:cantSplit/>
          <w:trHeight w:val="390"/>
        </w:trPr>
        <w:tc>
          <w:tcPr>
            <w:tcW w:w="512" w:type="dxa"/>
            <w:vMerge/>
            <w:tcBorders>
              <w:right w:val="single" w:sz="12" w:space="0" w:color="000000"/>
            </w:tcBorders>
          </w:tcPr>
          <w:p w:rsidR="00584B09" w:rsidRPr="003D6E89" w:rsidRDefault="00584B09" w:rsidP="00120927"/>
        </w:tc>
        <w:tc>
          <w:tcPr>
            <w:tcW w:w="3146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584B09" w:rsidRPr="003D6E89" w:rsidRDefault="00584B09" w:rsidP="00120927"/>
        </w:tc>
        <w:tc>
          <w:tcPr>
            <w:tcW w:w="2977" w:type="dxa"/>
            <w:vMerge/>
            <w:tcBorders>
              <w:left w:val="single" w:sz="12" w:space="0" w:color="000000"/>
            </w:tcBorders>
          </w:tcPr>
          <w:p w:rsidR="00584B09" w:rsidRPr="003D6E89" w:rsidRDefault="00584B09" w:rsidP="00120927"/>
        </w:tc>
        <w:tc>
          <w:tcPr>
            <w:tcW w:w="2551" w:type="dxa"/>
            <w:tcBorders>
              <w:top w:val="single" w:sz="4" w:space="0" w:color="auto"/>
              <w:right w:val="single" w:sz="12" w:space="0" w:color="000000"/>
            </w:tcBorders>
            <w:vAlign w:val="center"/>
          </w:tcPr>
          <w:p w:rsidR="00584B09" w:rsidRPr="003D6E89" w:rsidRDefault="00584B09" w:rsidP="00120927">
            <w:r w:rsidRPr="003D6E89">
              <w:t xml:space="preserve">с креплением датчика тока и регистратора срабатывания 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12" w:space="0" w:color="000000"/>
            </w:tcBorders>
          </w:tcPr>
          <w:p w:rsidR="00584B09" w:rsidRPr="003D6E89" w:rsidRDefault="00584B09" w:rsidP="00584B09">
            <w:pPr>
              <w:numPr>
                <w:ilvl w:val="0"/>
                <w:numId w:val="3"/>
              </w:numPr>
              <w:jc w:val="center"/>
            </w:pPr>
          </w:p>
        </w:tc>
      </w:tr>
      <w:tr w:rsidR="00584B09" w:rsidRPr="003D6E89" w:rsidTr="00120927">
        <w:trPr>
          <w:cantSplit/>
          <w:trHeight w:val="447"/>
        </w:trPr>
        <w:tc>
          <w:tcPr>
            <w:tcW w:w="512" w:type="dxa"/>
            <w:tcBorders>
              <w:bottom w:val="single" w:sz="12" w:space="0" w:color="000000"/>
              <w:right w:val="single" w:sz="12" w:space="0" w:color="000000"/>
            </w:tcBorders>
          </w:tcPr>
          <w:p w:rsidR="00584B09" w:rsidRPr="003D6E89" w:rsidRDefault="00584B09" w:rsidP="00120927">
            <w:r w:rsidRPr="003D6E89">
              <w:t>8</w:t>
            </w:r>
          </w:p>
        </w:tc>
        <w:tc>
          <w:tcPr>
            <w:tcW w:w="314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84B09" w:rsidRPr="003D6E89" w:rsidRDefault="00584B09" w:rsidP="00120927">
            <w:r w:rsidRPr="003D6E89">
              <w:t>Дополнительные требования</w:t>
            </w:r>
          </w:p>
        </w:tc>
        <w:tc>
          <w:tcPr>
            <w:tcW w:w="6827" w:type="dxa"/>
            <w:gridSpan w:val="3"/>
            <w:tcBorders>
              <w:left w:val="single" w:sz="12" w:space="0" w:color="000000"/>
              <w:bottom w:val="single" w:sz="12" w:space="0" w:color="000000"/>
            </w:tcBorders>
          </w:tcPr>
          <w:p w:rsidR="00584B09" w:rsidRPr="003D6E89" w:rsidRDefault="00584B09" w:rsidP="00120927">
            <w:pPr>
              <w:jc w:val="center"/>
              <w:rPr>
                <w:lang w:val="en-US"/>
              </w:rPr>
            </w:pPr>
          </w:p>
          <w:p w:rsidR="00584B09" w:rsidRPr="003D6E89" w:rsidRDefault="00584B09" w:rsidP="0049656D">
            <w:pPr>
              <w:jc w:val="center"/>
              <w:rPr>
                <w:lang w:val="en-US"/>
              </w:rPr>
            </w:pPr>
          </w:p>
        </w:tc>
      </w:tr>
      <w:tr w:rsidR="00584B09" w:rsidRPr="003D6E89" w:rsidTr="00120927">
        <w:trPr>
          <w:cantSplit/>
        </w:trPr>
        <w:tc>
          <w:tcPr>
            <w:tcW w:w="512" w:type="dxa"/>
            <w:tcBorders>
              <w:bottom w:val="single" w:sz="12" w:space="0" w:color="000000"/>
              <w:right w:val="single" w:sz="12" w:space="0" w:color="000000"/>
            </w:tcBorders>
          </w:tcPr>
          <w:p w:rsidR="00584B09" w:rsidRPr="003D6E89" w:rsidRDefault="00584B09" w:rsidP="00120927">
            <w:r w:rsidRPr="003D6E89">
              <w:t>9</w:t>
            </w:r>
          </w:p>
        </w:tc>
        <w:tc>
          <w:tcPr>
            <w:tcW w:w="8674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84B09" w:rsidRPr="003D6E89" w:rsidRDefault="00584B09" w:rsidP="00120927">
            <w:pPr>
              <w:rPr>
                <w:lang w:val="en-US"/>
              </w:rPr>
            </w:pPr>
            <w:r w:rsidRPr="003D6E89">
              <w:t>Количество ОПН заказа</w:t>
            </w:r>
          </w:p>
          <w:p w:rsidR="00584B09" w:rsidRPr="003D6E89" w:rsidRDefault="00584B09" w:rsidP="00120927">
            <w:pPr>
              <w:rPr>
                <w:lang w:val="en-US"/>
              </w:rPr>
            </w:pPr>
          </w:p>
        </w:tc>
        <w:tc>
          <w:tcPr>
            <w:tcW w:w="1299" w:type="dxa"/>
            <w:tcBorders>
              <w:left w:val="single" w:sz="12" w:space="0" w:color="000000"/>
              <w:bottom w:val="single" w:sz="12" w:space="0" w:color="000000"/>
            </w:tcBorders>
          </w:tcPr>
          <w:p w:rsidR="00584B09" w:rsidRPr="003D6E89" w:rsidRDefault="00584B09" w:rsidP="00120927">
            <w:pPr>
              <w:jc w:val="center"/>
            </w:pPr>
            <w:r w:rsidRPr="003D6E89">
              <w:t>6</w:t>
            </w:r>
          </w:p>
        </w:tc>
      </w:tr>
    </w:tbl>
    <w:p w:rsidR="00584B09" w:rsidRPr="003D6E89" w:rsidRDefault="00584B09" w:rsidP="00584B09"/>
    <w:p w:rsidR="00584B09" w:rsidRDefault="00584B09" w:rsidP="00584B09">
      <w:pPr>
        <w:ind w:left="1134"/>
        <w:rPr>
          <w:sz w:val="26"/>
          <w:szCs w:val="26"/>
        </w:rPr>
      </w:pPr>
    </w:p>
    <w:p w:rsidR="00584B09" w:rsidRPr="00B670D6" w:rsidRDefault="00584B09" w:rsidP="00584B09">
      <w:pPr>
        <w:ind w:left="1134"/>
        <w:rPr>
          <w:sz w:val="26"/>
          <w:szCs w:val="26"/>
        </w:rPr>
      </w:pPr>
    </w:p>
    <w:p w:rsidR="00584B09" w:rsidRPr="002325CB" w:rsidRDefault="00584B09" w:rsidP="00584B09">
      <w:pPr>
        <w:rPr>
          <w:b/>
          <w:bCs/>
          <w:sz w:val="28"/>
        </w:rPr>
      </w:pPr>
    </w:p>
    <w:p w:rsidR="00584B09" w:rsidRDefault="00584B09" w:rsidP="00584B09">
      <w:pPr>
        <w:jc w:val="center"/>
        <w:rPr>
          <w:sz w:val="26"/>
          <w:szCs w:val="26"/>
        </w:rPr>
      </w:pPr>
    </w:p>
    <w:p w:rsidR="00584B09" w:rsidRDefault="00584B09" w:rsidP="00584B09"/>
    <w:p w:rsidR="00584B09" w:rsidRDefault="00584B09" w:rsidP="00584B09">
      <w:pPr>
        <w:jc w:val="center"/>
      </w:pPr>
      <w:r>
        <w:t>ПРОДАВЕЦ                                                                         ПОКУПАТЕЛЬ</w:t>
      </w:r>
    </w:p>
    <w:p w:rsidR="00584B09" w:rsidRDefault="00584B09" w:rsidP="00584B09">
      <w:pPr>
        <w:jc w:val="center"/>
        <w:rPr>
          <w:lang w:val="en-US"/>
        </w:rPr>
      </w:pPr>
    </w:p>
    <w:p w:rsidR="00584B09" w:rsidRPr="00DE6261" w:rsidRDefault="00584B09" w:rsidP="00584B09">
      <w:pPr>
        <w:jc w:val="center"/>
      </w:pPr>
      <w:r>
        <w:t>_______________________________                                      ____________________________</w:t>
      </w:r>
    </w:p>
    <w:p w:rsidR="005E1E24" w:rsidRPr="00584B09" w:rsidRDefault="005E1E24" w:rsidP="00584B09"/>
    <w:sectPr w:rsidR="005E1E24" w:rsidRPr="00584B09" w:rsidSect="00AC4F2F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416" w:right="397" w:bottom="1134" w:left="1021" w:header="0" w:footer="0" w:gutter="0"/>
      <w:paperSrc w:first="7" w:other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FE9" w:rsidRDefault="00D65FE9">
      <w:r>
        <w:separator/>
      </w:r>
    </w:p>
  </w:endnote>
  <w:endnote w:type="continuationSeparator" w:id="0">
    <w:p w:rsidR="00D65FE9" w:rsidRDefault="00D65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70"/>
      <w:gridCol w:w="567"/>
      <w:gridCol w:w="570"/>
      <w:gridCol w:w="567"/>
      <w:gridCol w:w="855"/>
      <w:gridCol w:w="561"/>
      <w:gridCol w:w="6"/>
      <w:gridCol w:w="5262"/>
      <w:gridCol w:w="969"/>
      <w:gridCol w:w="574"/>
    </w:tblGrid>
    <w:tr w:rsidR="00A91D94" w:rsidRPr="008D539F">
      <w:trPr>
        <w:trHeight w:val="255"/>
      </w:trPr>
      <w:tc>
        <w:tcPr>
          <w:tcW w:w="570" w:type="dxa"/>
          <w:tcBorders>
            <w:top w:val="single" w:sz="12" w:space="0" w:color="auto"/>
            <w:left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A91D94" w:rsidRPr="00B41BE5" w:rsidRDefault="00D65FE9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A91D94" w:rsidRPr="00B41BE5" w:rsidRDefault="00D65FE9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7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A91D94" w:rsidRPr="00B41BE5" w:rsidRDefault="00D65FE9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A91D94" w:rsidRPr="00B41BE5" w:rsidRDefault="00D65FE9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855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A91D94" w:rsidRPr="00B41BE5" w:rsidRDefault="00D65FE9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A91D94" w:rsidRPr="00B41BE5" w:rsidRDefault="00D65FE9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6231" w:type="dxa"/>
          <w:gridSpan w:val="2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A91D94" w:rsidRPr="008D539F" w:rsidRDefault="00F430BE" w:rsidP="00040DF7">
          <w:pPr>
            <w:pStyle w:val="a5"/>
            <w:ind w:left="-57" w:right="-57"/>
            <w:jc w:val="center"/>
            <w:rPr>
              <w:sz w:val="22"/>
              <w:szCs w:val="22"/>
            </w:rPr>
          </w:pPr>
          <w:r>
            <w:rPr>
              <w:sz w:val="36"/>
              <w:szCs w:val="36"/>
            </w:rPr>
            <w:t>030</w:t>
          </w:r>
          <w:r w:rsidR="005F5ECE">
            <w:rPr>
              <w:sz w:val="36"/>
              <w:szCs w:val="36"/>
            </w:rPr>
            <w:t>-ИОС1.</w:t>
          </w:r>
          <w:r>
            <w:rPr>
              <w:sz w:val="36"/>
              <w:szCs w:val="36"/>
            </w:rPr>
            <w:t>1</w:t>
          </w:r>
          <w:r w:rsidR="00040DF7">
            <w:rPr>
              <w:sz w:val="36"/>
              <w:szCs w:val="36"/>
            </w:rPr>
            <w:t>-</w:t>
          </w:r>
          <w:r w:rsidR="007E1F7C" w:rsidRPr="002142AD">
            <w:rPr>
              <w:sz w:val="36"/>
              <w:szCs w:val="36"/>
            </w:rPr>
            <w:t>ОЛ</w:t>
          </w:r>
          <w:r w:rsidR="00040DF7">
            <w:rPr>
              <w:sz w:val="36"/>
              <w:szCs w:val="36"/>
            </w:rPr>
            <w:t>7</w:t>
          </w:r>
        </w:p>
      </w:tc>
      <w:tc>
        <w:tcPr>
          <w:tcW w:w="57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A91D94" w:rsidRPr="00F76873" w:rsidRDefault="00CD6781" w:rsidP="003163ED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 w:rsidRPr="00F76873">
            <w:rPr>
              <w:sz w:val="20"/>
              <w:szCs w:val="20"/>
            </w:rPr>
            <w:t>Лист</w:t>
          </w:r>
        </w:p>
      </w:tc>
    </w:tr>
    <w:tr w:rsidR="00A91D94" w:rsidRPr="008D539F">
      <w:trPr>
        <w:trHeight w:val="255"/>
      </w:trPr>
      <w:tc>
        <w:tcPr>
          <w:tcW w:w="570" w:type="dxa"/>
          <w:tcBorders>
            <w:left w:val="nil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A91D94" w:rsidRPr="00B41BE5" w:rsidRDefault="00D65FE9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91D94" w:rsidRPr="00B41BE5" w:rsidRDefault="00D65FE9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70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A91D94" w:rsidRPr="00B41BE5" w:rsidRDefault="00D65FE9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91D94" w:rsidRPr="00B41BE5" w:rsidRDefault="00D65FE9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855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A91D94" w:rsidRPr="00B41BE5" w:rsidRDefault="00D65FE9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gridSpan w:val="2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91D94" w:rsidRPr="00B41BE5" w:rsidRDefault="00D65FE9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6231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A91D94" w:rsidRPr="008D539F" w:rsidRDefault="00D65FE9" w:rsidP="003163ED">
          <w:pPr>
            <w:pStyle w:val="a5"/>
            <w:ind w:left="-57" w:right="-57"/>
            <w:rPr>
              <w:sz w:val="22"/>
              <w:szCs w:val="22"/>
            </w:rPr>
          </w:pPr>
        </w:p>
      </w:tc>
      <w:tc>
        <w:tcPr>
          <w:tcW w:w="574" w:type="dxa"/>
          <w:vMerge w:val="restart"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vAlign w:val="center"/>
        </w:tcPr>
        <w:p w:rsidR="00A91D94" w:rsidRPr="008D539F" w:rsidRDefault="00CD6781" w:rsidP="00F11AD8">
          <w:pPr>
            <w:pStyle w:val="a5"/>
            <w:ind w:left="-57" w:right="-57"/>
            <w:jc w:val="center"/>
            <w:rPr>
              <w:sz w:val="22"/>
              <w:szCs w:val="22"/>
            </w:rPr>
          </w:pPr>
          <w:r w:rsidRPr="00B05831">
            <w:rPr>
              <w:rStyle w:val="a7"/>
              <w:szCs w:val="30"/>
            </w:rPr>
            <w:fldChar w:fldCharType="begin"/>
          </w:r>
          <w:r w:rsidRPr="00B05831">
            <w:rPr>
              <w:rStyle w:val="a7"/>
              <w:szCs w:val="30"/>
            </w:rPr>
            <w:instrText xml:space="preserve"> PAGE </w:instrText>
          </w:r>
          <w:r w:rsidRPr="00B05831">
            <w:rPr>
              <w:rStyle w:val="a7"/>
              <w:szCs w:val="30"/>
            </w:rPr>
            <w:fldChar w:fldCharType="separate"/>
          </w:r>
          <w:r w:rsidR="00D42325">
            <w:rPr>
              <w:rStyle w:val="a7"/>
              <w:noProof/>
              <w:szCs w:val="30"/>
            </w:rPr>
            <w:t>2</w:t>
          </w:r>
          <w:r w:rsidRPr="00B05831">
            <w:rPr>
              <w:rStyle w:val="a7"/>
              <w:szCs w:val="30"/>
            </w:rPr>
            <w:fldChar w:fldCharType="end"/>
          </w:r>
        </w:p>
      </w:tc>
    </w:tr>
    <w:tr w:rsidR="00A91D94" w:rsidRPr="008D539F">
      <w:trPr>
        <w:trHeight w:val="255"/>
      </w:trPr>
      <w:tc>
        <w:tcPr>
          <w:tcW w:w="570" w:type="dxa"/>
          <w:tcBorders>
            <w:top w:val="single" w:sz="12" w:space="0" w:color="auto"/>
            <w:left w:val="nil"/>
            <w:bottom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A91D94" w:rsidRPr="00B41BE5" w:rsidRDefault="00CD6781" w:rsidP="003163ED">
          <w:pPr>
            <w:pStyle w:val="a5"/>
            <w:ind w:left="-113" w:right="-113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Изм.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A91D94" w:rsidRPr="00B41BE5" w:rsidRDefault="00CD6781" w:rsidP="003163ED">
          <w:pPr>
            <w:pStyle w:val="a5"/>
            <w:ind w:left="-113" w:right="-113"/>
            <w:jc w:val="center"/>
            <w:rPr>
              <w:spacing w:val="-22"/>
              <w:sz w:val="20"/>
              <w:szCs w:val="20"/>
            </w:rPr>
          </w:pPr>
          <w:proofErr w:type="spellStart"/>
          <w:r w:rsidRPr="00B41BE5">
            <w:rPr>
              <w:spacing w:val="-22"/>
              <w:sz w:val="20"/>
              <w:szCs w:val="20"/>
            </w:rPr>
            <w:t>Кол</w:t>
          </w:r>
          <w:proofErr w:type="gramStart"/>
          <w:r w:rsidRPr="00B41BE5">
            <w:rPr>
              <w:spacing w:val="-22"/>
              <w:sz w:val="20"/>
              <w:szCs w:val="20"/>
            </w:rPr>
            <w:t>.у</w:t>
          </w:r>
          <w:proofErr w:type="gramEnd"/>
          <w:r w:rsidRPr="00B41BE5">
            <w:rPr>
              <w:spacing w:val="-22"/>
              <w:sz w:val="20"/>
              <w:szCs w:val="20"/>
            </w:rPr>
            <w:t>ч</w:t>
          </w:r>
          <w:proofErr w:type="spellEnd"/>
        </w:p>
      </w:tc>
      <w:tc>
        <w:tcPr>
          <w:tcW w:w="570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A91D94" w:rsidRPr="00B41BE5" w:rsidRDefault="00CD6781" w:rsidP="003163ED">
          <w:pPr>
            <w:pStyle w:val="a5"/>
            <w:ind w:left="-113" w:right="-113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A91D94" w:rsidRPr="00B41BE5" w:rsidRDefault="00CD6781" w:rsidP="003163ED">
          <w:pPr>
            <w:pStyle w:val="a5"/>
            <w:ind w:left="-113" w:right="-113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№док.</w:t>
          </w:r>
        </w:p>
      </w:tc>
      <w:tc>
        <w:tcPr>
          <w:tcW w:w="855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A91D94" w:rsidRPr="00B41BE5" w:rsidRDefault="00CD6781" w:rsidP="003163ED">
          <w:pPr>
            <w:pStyle w:val="a5"/>
            <w:ind w:left="-113" w:right="-113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Подпись</w:t>
          </w:r>
        </w:p>
      </w:tc>
      <w:tc>
        <w:tcPr>
          <w:tcW w:w="567" w:type="dxa"/>
          <w:gridSpan w:val="2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A91D94" w:rsidRPr="00B41BE5" w:rsidRDefault="00CD6781" w:rsidP="003163ED">
          <w:pPr>
            <w:pStyle w:val="a5"/>
            <w:ind w:left="-113" w:right="-113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Дата</w:t>
          </w:r>
        </w:p>
      </w:tc>
      <w:tc>
        <w:tcPr>
          <w:tcW w:w="6231" w:type="dxa"/>
          <w:gridSpan w:val="2"/>
          <w:vMerge/>
          <w:tcBorders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A91D94" w:rsidRPr="008D539F" w:rsidRDefault="00D65FE9" w:rsidP="003163ED">
          <w:pPr>
            <w:pStyle w:val="a5"/>
            <w:ind w:left="-57" w:right="-57"/>
            <w:rPr>
              <w:sz w:val="22"/>
              <w:szCs w:val="22"/>
            </w:rPr>
          </w:pPr>
        </w:p>
      </w:tc>
      <w:tc>
        <w:tcPr>
          <w:tcW w:w="574" w:type="dxa"/>
          <w:vMerge/>
          <w:tcBorders>
            <w:top w:val="single" w:sz="12" w:space="0" w:color="auto"/>
            <w:left w:val="single" w:sz="12" w:space="0" w:color="auto"/>
            <w:bottom w:val="nil"/>
            <w:right w:val="nil"/>
          </w:tcBorders>
        </w:tcPr>
        <w:p w:rsidR="00A91D94" w:rsidRPr="008D539F" w:rsidRDefault="00D65FE9" w:rsidP="003163ED">
          <w:pPr>
            <w:pStyle w:val="a5"/>
            <w:ind w:left="-57" w:right="-57"/>
            <w:rPr>
              <w:sz w:val="22"/>
              <w:szCs w:val="22"/>
            </w:rPr>
          </w:pPr>
        </w:p>
      </w:tc>
    </w:tr>
    <w:tr w:rsidR="00F3447F" w:rsidRPr="008D539F" w:rsidTr="00B70979">
      <w:trPr>
        <w:trHeight w:val="255"/>
      </w:trPr>
      <w:tc>
        <w:tcPr>
          <w:tcW w:w="3690" w:type="dxa"/>
          <w:gridSpan w:val="6"/>
          <w:tcBorders>
            <w:top w:val="nil"/>
            <w:left w:val="nil"/>
            <w:bottom w:val="nil"/>
            <w:right w:val="nil"/>
          </w:tcBorders>
          <w:tcMar>
            <w:left w:w="28" w:type="dxa"/>
            <w:right w:w="28" w:type="dxa"/>
          </w:tcMar>
        </w:tcPr>
        <w:p w:rsidR="00F3447F" w:rsidRPr="005750A8" w:rsidRDefault="00D65FE9" w:rsidP="00B82418">
          <w:pPr>
            <w:pStyle w:val="a5"/>
            <w:jc w:val="center"/>
            <w:rPr>
              <w:sz w:val="22"/>
              <w:szCs w:val="22"/>
              <w:lang w:val="en-US"/>
            </w:rPr>
          </w:pPr>
        </w:p>
      </w:tc>
      <w:tc>
        <w:tcPr>
          <w:tcW w:w="5268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F3447F" w:rsidRPr="00FB48C9" w:rsidRDefault="00CD6781" w:rsidP="00FB48C9">
          <w:pPr>
            <w:pStyle w:val="a5"/>
            <w:rPr>
              <w:sz w:val="22"/>
              <w:szCs w:val="22"/>
            </w:rPr>
          </w:pPr>
          <w:r w:rsidRPr="00B41BE5">
            <w:rPr>
              <w:sz w:val="20"/>
              <w:szCs w:val="20"/>
            </w:rPr>
            <w:t xml:space="preserve">файл: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FILENAME   \* MERGEFORMAT </w:instrText>
          </w:r>
          <w:r>
            <w:rPr>
              <w:sz w:val="20"/>
              <w:szCs w:val="20"/>
            </w:rPr>
            <w:fldChar w:fldCharType="separate"/>
          </w:r>
          <w:r w:rsidR="00E60F7E">
            <w:rPr>
              <w:noProof/>
              <w:sz w:val="20"/>
              <w:szCs w:val="20"/>
            </w:rPr>
            <w:t>030-ИОС1.1-ОЛ7_л99-100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1543" w:type="dxa"/>
          <w:gridSpan w:val="2"/>
          <w:tcBorders>
            <w:top w:val="nil"/>
            <w:left w:val="nil"/>
            <w:bottom w:val="nil"/>
            <w:right w:val="nil"/>
          </w:tcBorders>
          <w:tcMar>
            <w:left w:w="28" w:type="dxa"/>
            <w:right w:w="28" w:type="dxa"/>
          </w:tcMar>
        </w:tcPr>
        <w:p w:rsidR="00F3447F" w:rsidRPr="005750A8" w:rsidRDefault="00CD6781" w:rsidP="003163ED">
          <w:pPr>
            <w:pStyle w:val="a5"/>
            <w:jc w:val="right"/>
            <w:rPr>
              <w:sz w:val="22"/>
              <w:szCs w:val="22"/>
            </w:rPr>
          </w:pPr>
          <w:r>
            <w:rPr>
              <w:sz w:val="22"/>
              <w:szCs w:val="22"/>
            </w:rPr>
            <w:t>Формат А</w:t>
          </w:r>
          <w:proofErr w:type="gramStart"/>
          <w:r>
            <w:rPr>
              <w:sz w:val="22"/>
              <w:szCs w:val="22"/>
            </w:rPr>
            <w:t>4</w:t>
          </w:r>
          <w:proofErr w:type="gramEnd"/>
        </w:p>
      </w:tc>
    </w:tr>
  </w:tbl>
  <w:p w:rsidR="00A91D94" w:rsidRDefault="00D65FE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66"/>
      <w:gridCol w:w="566"/>
      <w:gridCol w:w="566"/>
      <w:gridCol w:w="567"/>
      <w:gridCol w:w="850"/>
      <w:gridCol w:w="560"/>
      <w:gridCol w:w="7"/>
      <w:gridCol w:w="3958"/>
      <w:gridCol w:w="851"/>
      <w:gridCol w:w="850"/>
      <w:gridCol w:w="1133"/>
    </w:tblGrid>
    <w:tr w:rsidR="009B4D51" w:rsidRPr="008D539F" w:rsidTr="003B032B">
      <w:trPr>
        <w:trHeight w:val="255"/>
      </w:trPr>
      <w:tc>
        <w:tcPr>
          <w:tcW w:w="566" w:type="dxa"/>
          <w:tcBorders>
            <w:top w:val="single" w:sz="12" w:space="0" w:color="auto"/>
            <w:left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6792" w:type="dxa"/>
          <w:gridSpan w:val="4"/>
          <w:vMerge w:val="restart"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tcMar>
            <w:left w:w="28" w:type="dxa"/>
            <w:right w:w="28" w:type="dxa"/>
          </w:tcMar>
          <w:vAlign w:val="center"/>
        </w:tcPr>
        <w:p w:rsidR="009B4D51" w:rsidRPr="002142AD" w:rsidRDefault="00F430BE" w:rsidP="00040DF7">
          <w:pPr>
            <w:pStyle w:val="a5"/>
            <w:ind w:left="-57" w:right="-57"/>
            <w:jc w:val="center"/>
            <w:rPr>
              <w:sz w:val="36"/>
              <w:szCs w:val="36"/>
            </w:rPr>
          </w:pPr>
          <w:r>
            <w:rPr>
              <w:sz w:val="36"/>
              <w:szCs w:val="36"/>
            </w:rPr>
            <w:t>030</w:t>
          </w:r>
          <w:r w:rsidR="005F5ECE">
            <w:rPr>
              <w:sz w:val="36"/>
              <w:szCs w:val="36"/>
            </w:rPr>
            <w:t>-ИОС1.</w:t>
          </w:r>
          <w:r>
            <w:rPr>
              <w:sz w:val="36"/>
              <w:szCs w:val="36"/>
            </w:rPr>
            <w:t>1</w:t>
          </w:r>
          <w:r w:rsidR="00040DF7">
            <w:rPr>
              <w:sz w:val="36"/>
              <w:szCs w:val="36"/>
            </w:rPr>
            <w:t>-</w:t>
          </w:r>
          <w:r w:rsidR="002E57B4" w:rsidRPr="002142AD">
            <w:rPr>
              <w:sz w:val="36"/>
              <w:szCs w:val="36"/>
            </w:rPr>
            <w:t>ОЛ</w:t>
          </w:r>
          <w:r w:rsidR="00040DF7">
            <w:rPr>
              <w:sz w:val="36"/>
              <w:szCs w:val="36"/>
            </w:rPr>
            <w:t>7</w:t>
          </w:r>
        </w:p>
      </w:tc>
    </w:tr>
    <w:tr w:rsidR="009B4D51" w:rsidRPr="008D539F" w:rsidTr="003B032B">
      <w:trPr>
        <w:trHeight w:val="255"/>
      </w:trPr>
      <w:tc>
        <w:tcPr>
          <w:tcW w:w="566" w:type="dxa"/>
          <w:tcBorders>
            <w:left w:val="nil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6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6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850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gridSpan w:val="2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6792" w:type="dxa"/>
          <w:gridSpan w:val="4"/>
          <w:vMerge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tcMar>
            <w:left w:w="28" w:type="dxa"/>
            <w:right w:w="28" w:type="dxa"/>
          </w:tcMar>
        </w:tcPr>
        <w:p w:rsidR="009B4D51" w:rsidRPr="008D539F" w:rsidRDefault="009B4D51" w:rsidP="003B032B">
          <w:pPr>
            <w:pStyle w:val="a5"/>
            <w:ind w:left="-57" w:right="-57"/>
            <w:rPr>
              <w:sz w:val="22"/>
              <w:szCs w:val="22"/>
            </w:rPr>
          </w:pPr>
        </w:p>
      </w:tc>
    </w:tr>
    <w:tr w:rsidR="009B4D51" w:rsidRPr="008D539F" w:rsidTr="003B032B">
      <w:trPr>
        <w:trHeight w:val="255"/>
      </w:trPr>
      <w:tc>
        <w:tcPr>
          <w:tcW w:w="566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B41BE5" w:rsidRDefault="009B4D51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Изм.</w:t>
          </w: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B41BE5" w:rsidRDefault="009B4D51" w:rsidP="003B032B">
          <w:pPr>
            <w:pStyle w:val="a5"/>
            <w:ind w:left="-57" w:right="-57"/>
            <w:jc w:val="center"/>
            <w:rPr>
              <w:spacing w:val="-22"/>
              <w:sz w:val="20"/>
              <w:szCs w:val="20"/>
            </w:rPr>
          </w:pPr>
          <w:proofErr w:type="spellStart"/>
          <w:r w:rsidRPr="00B41BE5">
            <w:rPr>
              <w:spacing w:val="-22"/>
              <w:sz w:val="20"/>
              <w:szCs w:val="20"/>
            </w:rPr>
            <w:t>Кол</w:t>
          </w:r>
          <w:proofErr w:type="gramStart"/>
          <w:r w:rsidRPr="00B41BE5">
            <w:rPr>
              <w:spacing w:val="-22"/>
              <w:sz w:val="20"/>
              <w:szCs w:val="20"/>
            </w:rPr>
            <w:t>.у</w:t>
          </w:r>
          <w:proofErr w:type="gramEnd"/>
          <w:r w:rsidRPr="00B41BE5">
            <w:rPr>
              <w:spacing w:val="-22"/>
              <w:sz w:val="20"/>
              <w:szCs w:val="20"/>
            </w:rPr>
            <w:t>ч</w:t>
          </w:r>
          <w:proofErr w:type="spellEnd"/>
          <w:r w:rsidRPr="00B41BE5">
            <w:rPr>
              <w:spacing w:val="-22"/>
              <w:sz w:val="20"/>
              <w:szCs w:val="20"/>
            </w:rPr>
            <w:t>.</w:t>
          </w: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B41BE5" w:rsidRDefault="009B4D51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B41BE5" w:rsidRDefault="009B4D51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№док.</w:t>
          </w: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B41BE5" w:rsidRDefault="009B4D51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Подпись</w:t>
          </w:r>
        </w:p>
      </w:tc>
      <w:tc>
        <w:tcPr>
          <w:tcW w:w="567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B41BE5" w:rsidRDefault="009B4D51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Дата</w:t>
          </w:r>
        </w:p>
      </w:tc>
      <w:tc>
        <w:tcPr>
          <w:tcW w:w="6792" w:type="dxa"/>
          <w:gridSpan w:val="4"/>
          <w:vMerge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tcMar>
            <w:left w:w="28" w:type="dxa"/>
            <w:right w:w="28" w:type="dxa"/>
          </w:tcMar>
        </w:tcPr>
        <w:p w:rsidR="009B4D51" w:rsidRPr="008D539F" w:rsidRDefault="009B4D51" w:rsidP="003B032B">
          <w:pPr>
            <w:pStyle w:val="a5"/>
            <w:ind w:left="-57" w:right="-57"/>
            <w:rPr>
              <w:sz w:val="22"/>
              <w:szCs w:val="22"/>
            </w:rPr>
          </w:pPr>
        </w:p>
      </w:tc>
    </w:tr>
    <w:tr w:rsidR="009B4D51" w:rsidRPr="008D539F" w:rsidTr="003B032B">
      <w:trPr>
        <w:trHeight w:val="284"/>
      </w:trPr>
      <w:tc>
        <w:tcPr>
          <w:tcW w:w="1132" w:type="dxa"/>
          <w:gridSpan w:val="2"/>
          <w:tcBorders>
            <w:top w:val="single" w:sz="12" w:space="0" w:color="auto"/>
            <w:left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rPr>
              <w:sz w:val="20"/>
              <w:szCs w:val="20"/>
            </w:rPr>
          </w:pPr>
        </w:p>
      </w:tc>
      <w:tc>
        <w:tcPr>
          <w:tcW w:w="1133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rPr>
              <w:sz w:val="20"/>
              <w:szCs w:val="20"/>
            </w:rPr>
          </w:pP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rPr>
              <w:sz w:val="20"/>
              <w:szCs w:val="20"/>
            </w:rPr>
          </w:pPr>
        </w:p>
      </w:tc>
      <w:tc>
        <w:tcPr>
          <w:tcW w:w="567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B41BE5" w:rsidRDefault="009B4D51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</w:p>
      </w:tc>
      <w:tc>
        <w:tcPr>
          <w:tcW w:w="3958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F430BE" w:rsidRDefault="00584B09" w:rsidP="00F430BE">
          <w:pPr>
            <w:pStyle w:val="a5"/>
            <w:ind w:right="-1"/>
            <w:jc w:val="center"/>
            <w:rPr>
              <w:sz w:val="26"/>
              <w:szCs w:val="26"/>
            </w:rPr>
          </w:pPr>
          <w:r w:rsidRPr="002142AD">
            <w:rPr>
              <w:sz w:val="26"/>
              <w:szCs w:val="26"/>
            </w:rPr>
            <w:t xml:space="preserve">Опросный лист </w:t>
          </w:r>
          <w:proofErr w:type="gramStart"/>
          <w:r w:rsidRPr="002142AD">
            <w:rPr>
              <w:sz w:val="26"/>
              <w:szCs w:val="26"/>
            </w:rPr>
            <w:t>на</w:t>
          </w:r>
          <w:proofErr w:type="gramEnd"/>
          <w:r w:rsidRPr="002142AD">
            <w:rPr>
              <w:sz w:val="26"/>
              <w:szCs w:val="26"/>
            </w:rPr>
            <w:t xml:space="preserve"> </w:t>
          </w:r>
        </w:p>
        <w:p w:rsidR="009B4D51" w:rsidRPr="00F430BE" w:rsidRDefault="00584B09" w:rsidP="00F430BE">
          <w:pPr>
            <w:pStyle w:val="a5"/>
            <w:ind w:right="-1"/>
            <w:jc w:val="center"/>
            <w:rPr>
              <w:sz w:val="26"/>
              <w:szCs w:val="26"/>
            </w:rPr>
          </w:pPr>
          <w:r>
            <w:rPr>
              <w:sz w:val="26"/>
              <w:szCs w:val="26"/>
            </w:rPr>
            <w:t>ОПН</w:t>
          </w:r>
          <w:r w:rsidR="00F430BE">
            <w:rPr>
              <w:sz w:val="26"/>
              <w:szCs w:val="26"/>
            </w:rPr>
            <w:t>-П1-</w:t>
          </w:r>
          <w:r>
            <w:rPr>
              <w:sz w:val="26"/>
              <w:szCs w:val="26"/>
            </w:rPr>
            <w:t>110</w:t>
          </w:r>
          <w:r w:rsidR="00F430BE">
            <w:rPr>
              <w:sz w:val="26"/>
              <w:szCs w:val="26"/>
            </w:rPr>
            <w:t xml:space="preserve">/83/10/2 </w:t>
          </w:r>
          <w:r w:rsidR="00F430BE">
            <w:rPr>
              <w:sz w:val="26"/>
              <w:szCs w:val="26"/>
              <w:lang w:val="en-US"/>
            </w:rPr>
            <w:t>III</w:t>
          </w:r>
          <w:r w:rsidR="00F430BE">
            <w:rPr>
              <w:sz w:val="26"/>
              <w:szCs w:val="26"/>
            </w:rPr>
            <w:t xml:space="preserve"> УХЛ</w:t>
          </w:r>
          <w:proofErr w:type="gramStart"/>
          <w:r w:rsidR="00F430BE">
            <w:rPr>
              <w:sz w:val="26"/>
              <w:szCs w:val="26"/>
            </w:rPr>
            <w:t>1</w:t>
          </w:r>
          <w:proofErr w:type="gramEnd"/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1874D3" w:rsidRDefault="009B4D51" w:rsidP="003B032B">
          <w:pPr>
            <w:pStyle w:val="a5"/>
            <w:ind w:right="-57"/>
            <w:jc w:val="center"/>
            <w:rPr>
              <w:sz w:val="20"/>
              <w:szCs w:val="20"/>
            </w:rPr>
          </w:pPr>
          <w:r w:rsidRPr="001874D3">
            <w:rPr>
              <w:sz w:val="20"/>
              <w:szCs w:val="20"/>
            </w:rPr>
            <w:t>Стадия</w:t>
          </w: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1874D3" w:rsidRDefault="009B4D51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 w:rsidRPr="001874D3">
            <w:rPr>
              <w:sz w:val="20"/>
              <w:szCs w:val="20"/>
            </w:rPr>
            <w:t>Лист</w:t>
          </w:r>
        </w:p>
      </w:tc>
      <w:tc>
        <w:tcPr>
          <w:tcW w:w="1133" w:type="dxa"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tcMar>
            <w:left w:w="28" w:type="dxa"/>
            <w:right w:w="28" w:type="dxa"/>
          </w:tcMar>
          <w:vAlign w:val="center"/>
        </w:tcPr>
        <w:p w:rsidR="009B4D51" w:rsidRPr="001874D3" w:rsidRDefault="009B4D51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 w:rsidRPr="001874D3">
            <w:rPr>
              <w:sz w:val="20"/>
              <w:szCs w:val="20"/>
            </w:rPr>
            <w:t>Листов</w:t>
          </w:r>
        </w:p>
      </w:tc>
    </w:tr>
    <w:tr w:rsidR="00F430BE" w:rsidRPr="008D539F" w:rsidTr="003B032B">
      <w:trPr>
        <w:trHeight w:val="284"/>
      </w:trPr>
      <w:tc>
        <w:tcPr>
          <w:tcW w:w="1132" w:type="dxa"/>
          <w:gridSpan w:val="2"/>
          <w:tcBorders>
            <w:left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F430BE" w:rsidRPr="00B41BE5" w:rsidRDefault="00F430BE" w:rsidP="00E92167">
          <w:pPr>
            <w:pStyle w:val="a5"/>
            <w:rPr>
              <w:sz w:val="20"/>
              <w:szCs w:val="20"/>
            </w:rPr>
          </w:pPr>
          <w:r>
            <w:rPr>
              <w:sz w:val="20"/>
              <w:szCs w:val="20"/>
            </w:rPr>
            <w:t>ГИП</w:t>
          </w:r>
        </w:p>
      </w:tc>
      <w:tc>
        <w:tcPr>
          <w:tcW w:w="1133" w:type="dxa"/>
          <w:gridSpan w:val="2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F430BE" w:rsidRPr="00B41BE5" w:rsidRDefault="00F430BE" w:rsidP="00E92167">
          <w:pPr>
            <w:pStyle w:val="a5"/>
            <w:rPr>
              <w:sz w:val="20"/>
              <w:szCs w:val="20"/>
            </w:rPr>
          </w:pPr>
          <w:r>
            <w:rPr>
              <w:sz w:val="20"/>
              <w:szCs w:val="20"/>
            </w:rPr>
            <w:t>Костин</w:t>
          </w:r>
        </w:p>
      </w:tc>
      <w:tc>
        <w:tcPr>
          <w:tcW w:w="850" w:type="dxa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F430BE" w:rsidRPr="00B41BE5" w:rsidRDefault="00F430BE" w:rsidP="003B032B">
          <w:pPr>
            <w:pStyle w:val="a5"/>
            <w:rPr>
              <w:sz w:val="20"/>
              <w:szCs w:val="20"/>
            </w:rPr>
          </w:pPr>
        </w:p>
      </w:tc>
      <w:tc>
        <w:tcPr>
          <w:tcW w:w="567" w:type="dxa"/>
          <w:gridSpan w:val="2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F430BE" w:rsidRPr="00B41BE5" w:rsidRDefault="00F430BE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DATE  \@ "MM.yy"  \* MERGEFORMAT </w:instrText>
          </w:r>
          <w:r>
            <w:rPr>
              <w:sz w:val="20"/>
              <w:szCs w:val="20"/>
            </w:rPr>
            <w:fldChar w:fldCharType="separate"/>
          </w:r>
          <w:r w:rsidR="00D42325">
            <w:rPr>
              <w:noProof/>
              <w:sz w:val="20"/>
              <w:szCs w:val="20"/>
            </w:rPr>
            <w:t>05.12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3958" w:type="dxa"/>
          <w:vMerge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F430BE" w:rsidRPr="008D539F" w:rsidRDefault="00F430BE" w:rsidP="003B032B">
          <w:pPr>
            <w:pStyle w:val="a5"/>
            <w:ind w:left="-57" w:right="-57"/>
            <w:jc w:val="center"/>
            <w:rPr>
              <w:sz w:val="22"/>
              <w:szCs w:val="22"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F430BE" w:rsidRPr="00D21215" w:rsidRDefault="00F430BE" w:rsidP="003B032B">
          <w:pPr>
            <w:pStyle w:val="a5"/>
            <w:ind w:left="-57" w:right="-57"/>
            <w:jc w:val="center"/>
          </w:pPr>
          <w:proofErr w:type="gramStart"/>
          <w:r>
            <w:t>П</w:t>
          </w:r>
          <w:proofErr w:type="gramEnd"/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F430BE" w:rsidRPr="00736A53" w:rsidRDefault="00F430BE" w:rsidP="003B032B">
          <w:pPr>
            <w:pStyle w:val="a5"/>
            <w:ind w:left="-57" w:right="-57"/>
            <w:jc w:val="center"/>
            <w:rPr>
              <w:lang w:val="en-US"/>
            </w:rPr>
          </w:pPr>
          <w:r>
            <w:rPr>
              <w:rStyle w:val="a7"/>
              <w:lang w:val="en-US"/>
            </w:rPr>
            <w:t>1</w:t>
          </w:r>
        </w:p>
      </w:tc>
      <w:tc>
        <w:tcPr>
          <w:tcW w:w="1133" w:type="dxa"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tcMar>
            <w:left w:w="28" w:type="dxa"/>
            <w:right w:w="28" w:type="dxa"/>
          </w:tcMar>
          <w:vAlign w:val="center"/>
        </w:tcPr>
        <w:p w:rsidR="00F430BE" w:rsidRPr="00736A53" w:rsidRDefault="00D65FE9" w:rsidP="003B032B">
          <w:pPr>
            <w:pStyle w:val="a5"/>
            <w:ind w:left="-57" w:right="-57"/>
            <w:jc w:val="center"/>
            <w:rPr>
              <w:lang w:val="en-US"/>
            </w:rPr>
          </w:pP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 w:rsidR="00D42325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</w:tr>
    <w:tr w:rsidR="00F430BE" w:rsidRPr="008D539F" w:rsidTr="003B032B">
      <w:trPr>
        <w:trHeight w:val="284"/>
      </w:trPr>
      <w:tc>
        <w:tcPr>
          <w:tcW w:w="1132" w:type="dxa"/>
          <w:gridSpan w:val="2"/>
          <w:tcBorders>
            <w:left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F430BE" w:rsidRPr="00D21215" w:rsidRDefault="00F430BE" w:rsidP="00E92167">
          <w:pPr>
            <w:pStyle w:val="a5"/>
            <w:rPr>
              <w:sz w:val="20"/>
              <w:szCs w:val="20"/>
            </w:rPr>
          </w:pPr>
          <w:r>
            <w:rPr>
              <w:sz w:val="20"/>
              <w:szCs w:val="20"/>
            </w:rPr>
            <w:t>Нач. отдела</w:t>
          </w:r>
        </w:p>
      </w:tc>
      <w:tc>
        <w:tcPr>
          <w:tcW w:w="1133" w:type="dxa"/>
          <w:gridSpan w:val="2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F430BE" w:rsidRPr="00B41BE5" w:rsidRDefault="00F430BE" w:rsidP="00E92167">
          <w:pPr>
            <w:pStyle w:val="a5"/>
            <w:rPr>
              <w:sz w:val="20"/>
              <w:szCs w:val="20"/>
            </w:rPr>
          </w:pPr>
          <w:proofErr w:type="spellStart"/>
          <w:r>
            <w:rPr>
              <w:sz w:val="20"/>
              <w:szCs w:val="20"/>
            </w:rPr>
            <w:t>Полухин</w:t>
          </w:r>
          <w:proofErr w:type="spellEnd"/>
        </w:p>
      </w:tc>
      <w:tc>
        <w:tcPr>
          <w:tcW w:w="850" w:type="dxa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F430BE" w:rsidRPr="00B41BE5" w:rsidRDefault="00F430BE" w:rsidP="003B032B">
          <w:pPr>
            <w:pStyle w:val="a5"/>
            <w:rPr>
              <w:sz w:val="20"/>
              <w:szCs w:val="20"/>
            </w:rPr>
          </w:pPr>
        </w:p>
      </w:tc>
      <w:tc>
        <w:tcPr>
          <w:tcW w:w="567" w:type="dxa"/>
          <w:gridSpan w:val="2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F430BE" w:rsidRPr="00B41BE5" w:rsidRDefault="00F430BE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DATE  \@ "MM.yy"  \* MERGEFORMAT </w:instrText>
          </w:r>
          <w:r>
            <w:rPr>
              <w:sz w:val="20"/>
              <w:szCs w:val="20"/>
            </w:rPr>
            <w:fldChar w:fldCharType="separate"/>
          </w:r>
          <w:r w:rsidR="00D42325">
            <w:rPr>
              <w:noProof/>
              <w:sz w:val="20"/>
              <w:szCs w:val="20"/>
            </w:rPr>
            <w:t>05.12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3958" w:type="dxa"/>
          <w:vMerge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F430BE" w:rsidRPr="001874D3" w:rsidRDefault="00F430BE" w:rsidP="003B032B">
          <w:pPr>
            <w:pStyle w:val="a5"/>
            <w:ind w:left="-57" w:right="-57"/>
            <w:jc w:val="center"/>
            <w:rPr>
              <w:sz w:val="34"/>
              <w:szCs w:val="34"/>
            </w:rPr>
          </w:pPr>
        </w:p>
      </w:tc>
      <w:tc>
        <w:tcPr>
          <w:tcW w:w="2834" w:type="dxa"/>
          <w:gridSpan w:val="3"/>
          <w:vMerge w:val="restart"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tcMar>
            <w:left w:w="28" w:type="dxa"/>
            <w:right w:w="28" w:type="dxa"/>
          </w:tcMar>
          <w:vAlign w:val="center"/>
        </w:tcPr>
        <w:p w:rsidR="00F430BE" w:rsidRDefault="00F430BE" w:rsidP="003B032B">
          <w:pPr>
            <w:pStyle w:val="a5"/>
            <w:ind w:left="-57" w:right="-57"/>
            <w:jc w:val="center"/>
            <w:rPr>
              <w:sz w:val="22"/>
              <w:szCs w:val="22"/>
              <w:lang w:val="en-US"/>
            </w:rPr>
          </w:pPr>
          <w:r>
            <w:rPr>
              <w:noProof/>
            </w:rPr>
            <w:drawing>
              <wp:inline distT="0" distB="0" distL="0" distR="0" wp14:anchorId="12C6A671" wp14:editId="69EC025B">
                <wp:extent cx="1064005" cy="385470"/>
                <wp:effectExtent l="0" t="0" r="3175" b="0"/>
                <wp:docPr id="179" name="Рисунок 179" descr="Nwee_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Nwee_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3611" cy="388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F430BE" w:rsidRPr="00FB48C9" w:rsidRDefault="00F430BE" w:rsidP="003B032B">
          <w:pPr>
            <w:pStyle w:val="a5"/>
            <w:ind w:left="-57" w:right="-57"/>
            <w:jc w:val="center"/>
            <w:rPr>
              <w:sz w:val="22"/>
              <w:szCs w:val="22"/>
            </w:rPr>
          </w:pPr>
          <w:r>
            <w:rPr>
              <w:sz w:val="22"/>
              <w:szCs w:val="22"/>
            </w:rPr>
            <w:t>Санкт-Петербург</w:t>
          </w:r>
        </w:p>
      </w:tc>
    </w:tr>
    <w:tr w:rsidR="00F430BE" w:rsidRPr="008D539F" w:rsidTr="003B032B">
      <w:trPr>
        <w:trHeight w:val="284"/>
      </w:trPr>
      <w:tc>
        <w:tcPr>
          <w:tcW w:w="1132" w:type="dxa"/>
          <w:gridSpan w:val="2"/>
          <w:tcBorders>
            <w:left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F430BE" w:rsidRPr="00B41BE5" w:rsidRDefault="00F430BE" w:rsidP="00E92167">
          <w:pPr>
            <w:pStyle w:val="a5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Н. контр.</w:t>
          </w:r>
        </w:p>
      </w:tc>
      <w:tc>
        <w:tcPr>
          <w:tcW w:w="1133" w:type="dxa"/>
          <w:gridSpan w:val="2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F430BE" w:rsidRPr="00B41BE5" w:rsidRDefault="00F430BE" w:rsidP="00E92167">
          <w:pPr>
            <w:pStyle w:val="a5"/>
            <w:rPr>
              <w:sz w:val="20"/>
              <w:szCs w:val="20"/>
            </w:rPr>
          </w:pPr>
          <w:r>
            <w:rPr>
              <w:sz w:val="20"/>
              <w:szCs w:val="20"/>
            </w:rPr>
            <w:t>Костин</w:t>
          </w:r>
        </w:p>
      </w:tc>
      <w:tc>
        <w:tcPr>
          <w:tcW w:w="850" w:type="dxa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F430BE" w:rsidRPr="00B41BE5" w:rsidRDefault="00F430BE" w:rsidP="003B032B">
          <w:pPr>
            <w:pStyle w:val="a5"/>
            <w:rPr>
              <w:sz w:val="20"/>
              <w:szCs w:val="20"/>
            </w:rPr>
          </w:pPr>
        </w:p>
      </w:tc>
      <w:tc>
        <w:tcPr>
          <w:tcW w:w="567" w:type="dxa"/>
          <w:gridSpan w:val="2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F430BE" w:rsidRPr="00B41BE5" w:rsidRDefault="00F430BE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DATE  \@ "MM.yy"  \* MERGEFORMAT </w:instrText>
          </w:r>
          <w:r>
            <w:rPr>
              <w:sz w:val="20"/>
              <w:szCs w:val="20"/>
            </w:rPr>
            <w:fldChar w:fldCharType="separate"/>
          </w:r>
          <w:r w:rsidR="00D42325">
            <w:rPr>
              <w:noProof/>
              <w:sz w:val="20"/>
              <w:szCs w:val="20"/>
            </w:rPr>
            <w:t>05.12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3958" w:type="dxa"/>
          <w:vMerge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F430BE" w:rsidRPr="008D539F" w:rsidRDefault="00F430BE" w:rsidP="003B032B">
          <w:pPr>
            <w:pStyle w:val="a5"/>
            <w:ind w:left="-57" w:right="-57"/>
            <w:rPr>
              <w:sz w:val="22"/>
              <w:szCs w:val="22"/>
            </w:rPr>
          </w:pPr>
        </w:p>
      </w:tc>
      <w:tc>
        <w:tcPr>
          <w:tcW w:w="2834" w:type="dxa"/>
          <w:gridSpan w:val="3"/>
          <w:vMerge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tcMar>
            <w:left w:w="28" w:type="dxa"/>
            <w:right w:w="28" w:type="dxa"/>
          </w:tcMar>
        </w:tcPr>
        <w:p w:rsidR="00F430BE" w:rsidRPr="008D539F" w:rsidRDefault="00F430BE" w:rsidP="003B032B">
          <w:pPr>
            <w:pStyle w:val="a5"/>
            <w:ind w:left="-57" w:right="-57"/>
            <w:rPr>
              <w:sz w:val="22"/>
              <w:szCs w:val="22"/>
            </w:rPr>
          </w:pPr>
        </w:p>
      </w:tc>
    </w:tr>
    <w:tr w:rsidR="00F430BE" w:rsidRPr="008D539F" w:rsidTr="003B032B">
      <w:trPr>
        <w:trHeight w:val="284"/>
      </w:trPr>
      <w:tc>
        <w:tcPr>
          <w:tcW w:w="1132" w:type="dxa"/>
          <w:gridSpan w:val="2"/>
          <w:tcBorders>
            <w:left w:val="nil"/>
            <w:bottom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F430BE" w:rsidRPr="00B41BE5" w:rsidRDefault="00F430BE" w:rsidP="00E92167">
          <w:pPr>
            <w:pStyle w:val="a5"/>
            <w:rPr>
              <w:sz w:val="20"/>
              <w:szCs w:val="20"/>
            </w:rPr>
          </w:pPr>
          <w:r>
            <w:rPr>
              <w:sz w:val="20"/>
              <w:szCs w:val="20"/>
            </w:rPr>
            <w:t>Инженер</w:t>
          </w:r>
        </w:p>
      </w:tc>
      <w:tc>
        <w:tcPr>
          <w:tcW w:w="1133" w:type="dxa"/>
          <w:gridSpan w:val="2"/>
          <w:tcBorders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F430BE" w:rsidRPr="00B41BE5" w:rsidRDefault="00F430BE" w:rsidP="00E92167">
          <w:pPr>
            <w:pStyle w:val="a5"/>
            <w:rPr>
              <w:sz w:val="20"/>
              <w:szCs w:val="20"/>
            </w:rPr>
          </w:pPr>
          <w:r>
            <w:rPr>
              <w:sz w:val="20"/>
              <w:szCs w:val="20"/>
            </w:rPr>
            <w:t>Соколов</w:t>
          </w:r>
        </w:p>
      </w:tc>
      <w:tc>
        <w:tcPr>
          <w:tcW w:w="850" w:type="dxa"/>
          <w:tcBorders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F430BE" w:rsidRPr="00B41BE5" w:rsidRDefault="00F430BE" w:rsidP="003B032B">
          <w:pPr>
            <w:pStyle w:val="a5"/>
            <w:rPr>
              <w:sz w:val="20"/>
              <w:szCs w:val="20"/>
            </w:rPr>
          </w:pPr>
        </w:p>
      </w:tc>
      <w:tc>
        <w:tcPr>
          <w:tcW w:w="567" w:type="dxa"/>
          <w:gridSpan w:val="2"/>
          <w:tcBorders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F430BE" w:rsidRPr="00B41BE5" w:rsidRDefault="00F430BE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DATE  \@ "MM.yy"  \* MERGEFORMAT </w:instrText>
          </w:r>
          <w:r>
            <w:rPr>
              <w:sz w:val="20"/>
              <w:szCs w:val="20"/>
            </w:rPr>
            <w:fldChar w:fldCharType="separate"/>
          </w:r>
          <w:r w:rsidR="00D42325">
            <w:rPr>
              <w:noProof/>
              <w:sz w:val="20"/>
              <w:szCs w:val="20"/>
            </w:rPr>
            <w:t>05.12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3958" w:type="dxa"/>
          <w:vMerge/>
          <w:tcBorders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F430BE" w:rsidRPr="008D539F" w:rsidRDefault="00F430BE" w:rsidP="003B032B">
          <w:pPr>
            <w:pStyle w:val="a5"/>
            <w:ind w:left="-57" w:right="-57"/>
            <w:rPr>
              <w:sz w:val="22"/>
              <w:szCs w:val="22"/>
            </w:rPr>
          </w:pPr>
        </w:p>
      </w:tc>
      <w:tc>
        <w:tcPr>
          <w:tcW w:w="2834" w:type="dxa"/>
          <w:gridSpan w:val="3"/>
          <w:vMerge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tcMar>
            <w:left w:w="28" w:type="dxa"/>
            <w:right w:w="28" w:type="dxa"/>
          </w:tcMar>
        </w:tcPr>
        <w:p w:rsidR="00F430BE" w:rsidRPr="008D539F" w:rsidRDefault="00F430BE" w:rsidP="003B032B">
          <w:pPr>
            <w:pStyle w:val="a5"/>
            <w:ind w:left="-57" w:right="-57"/>
            <w:rPr>
              <w:sz w:val="22"/>
              <w:szCs w:val="22"/>
            </w:rPr>
          </w:pPr>
        </w:p>
      </w:tc>
    </w:tr>
    <w:tr w:rsidR="009B4D51" w:rsidRPr="00B41BE5" w:rsidTr="00B70979">
      <w:trPr>
        <w:trHeight w:val="227"/>
      </w:trPr>
      <w:tc>
        <w:tcPr>
          <w:tcW w:w="3675" w:type="dxa"/>
          <w:gridSpan w:val="6"/>
          <w:tcBorders>
            <w:top w:val="nil"/>
            <w:left w:val="nil"/>
            <w:bottom w:val="nil"/>
            <w:right w:val="nil"/>
          </w:tcBorders>
          <w:tcMar>
            <w:left w:w="28" w:type="dxa"/>
            <w:right w:w="28" w:type="dxa"/>
          </w:tcMar>
        </w:tcPr>
        <w:p w:rsidR="009B4D51" w:rsidRPr="00D21215" w:rsidRDefault="009B4D51" w:rsidP="003B032B">
          <w:pPr>
            <w:pStyle w:val="a5"/>
            <w:jc w:val="center"/>
            <w:rPr>
              <w:sz w:val="20"/>
              <w:szCs w:val="20"/>
            </w:rPr>
          </w:pPr>
        </w:p>
      </w:tc>
      <w:tc>
        <w:tcPr>
          <w:tcW w:w="3965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9B4D51" w:rsidRPr="00D21215" w:rsidRDefault="009B4D51" w:rsidP="00584B09">
          <w:pPr>
            <w:pStyle w:val="a5"/>
            <w:ind w:left="-139" w:right="-81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 xml:space="preserve">файл: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FILENAME   \* MERGEFORMAT </w:instrText>
          </w:r>
          <w:r>
            <w:rPr>
              <w:sz w:val="20"/>
              <w:szCs w:val="20"/>
            </w:rPr>
            <w:fldChar w:fldCharType="separate"/>
          </w:r>
          <w:r w:rsidR="00E60F7E">
            <w:rPr>
              <w:noProof/>
              <w:sz w:val="20"/>
              <w:szCs w:val="20"/>
            </w:rPr>
            <w:t>030-ИОС1.1-ОЛ7_л99-100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2834" w:type="dxa"/>
          <w:gridSpan w:val="3"/>
          <w:tcBorders>
            <w:top w:val="nil"/>
            <w:left w:val="nil"/>
            <w:bottom w:val="nil"/>
            <w:right w:val="nil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jc w:val="right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Формат А</w:t>
          </w:r>
          <w:proofErr w:type="gramStart"/>
          <w:r w:rsidRPr="00B41BE5">
            <w:rPr>
              <w:sz w:val="20"/>
              <w:szCs w:val="20"/>
            </w:rPr>
            <w:t>4</w:t>
          </w:r>
          <w:proofErr w:type="gramEnd"/>
        </w:p>
      </w:tc>
    </w:tr>
  </w:tbl>
  <w:p w:rsidR="009B4D51" w:rsidRDefault="009B4D5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FE9" w:rsidRDefault="00D65FE9">
      <w:r>
        <w:separator/>
      </w:r>
    </w:p>
  </w:footnote>
  <w:footnote w:type="continuationSeparator" w:id="0">
    <w:p w:rsidR="00D65FE9" w:rsidRDefault="00D65F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3EA" w:rsidRDefault="00AC4F2F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7F7A0C4" wp14:editId="61DF57C4">
              <wp:simplePos x="0" y="0"/>
              <wp:positionH relativeFrom="column">
                <wp:posOffset>22460</wp:posOffset>
              </wp:positionH>
              <wp:positionV relativeFrom="paragraph">
                <wp:posOffset>172995</wp:posOffset>
              </wp:positionV>
              <wp:extent cx="6658806" cy="10185498"/>
              <wp:effectExtent l="0" t="0" r="27940" b="25400"/>
              <wp:wrapNone/>
              <wp:docPr id="2" name="Прямоугольник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58806" cy="10185498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2" o:spid="_x0000_s1026" style="position:absolute;margin-left:1.75pt;margin-top:13.6pt;width:524.3pt;height:80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" filled="f" strokeweight="1.5pt"/>
          </w:pict>
        </mc:Fallback>
      </mc:AlternateContent>
    </w:r>
  </w:p>
  <w:tbl>
    <w:tblPr>
      <w:tblW w:w="0" w:type="auto"/>
      <w:tblInd w:w="1006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567"/>
    </w:tblGrid>
    <w:tr w:rsidR="00AC4F2F" w:rsidTr="000D7215">
      <w:trPr>
        <w:trHeight w:val="397"/>
      </w:trPr>
      <w:tc>
        <w:tcPr>
          <w:tcW w:w="567" w:type="dxa"/>
          <w:vAlign w:val="center"/>
        </w:tcPr>
        <w:p w:rsidR="00AC4F2F" w:rsidRDefault="00AC4F2F" w:rsidP="00E60F7E">
          <w:pPr>
            <w:jc w:val="center"/>
          </w:pPr>
          <w:r w:rsidRPr="002B2C86">
            <w:rPr>
              <w:sz w:val="22"/>
              <w:lang w:val="en-US"/>
            </w:rPr>
            <w:fldChar w:fldCharType="begin"/>
          </w:r>
          <w:r w:rsidRPr="002B2C86">
            <w:rPr>
              <w:sz w:val="22"/>
            </w:rPr>
            <w:instrText xml:space="preserve"> =</w:instrText>
          </w:r>
          <w:r w:rsidRPr="002B2C86">
            <w:rPr>
              <w:sz w:val="22"/>
              <w:lang w:val="en-US"/>
            </w:rPr>
            <w:fldChar w:fldCharType="begin"/>
          </w:r>
          <w:r w:rsidRPr="002B2C86">
            <w:rPr>
              <w:sz w:val="22"/>
            </w:rPr>
            <w:instrText xml:space="preserve"> </w:instrText>
          </w:r>
          <w:r w:rsidRPr="002B2C86">
            <w:rPr>
              <w:sz w:val="22"/>
              <w:lang w:val="en-US"/>
            </w:rPr>
            <w:instrText>Page</w:instrText>
          </w:r>
          <w:r w:rsidRPr="002B2C86">
            <w:rPr>
              <w:sz w:val="22"/>
            </w:rPr>
            <w:instrText xml:space="preserve"> </w:instrText>
          </w:r>
          <w:r w:rsidRPr="002B2C86">
            <w:rPr>
              <w:sz w:val="22"/>
              <w:lang w:val="en-US"/>
            </w:rPr>
            <w:fldChar w:fldCharType="separate"/>
          </w:r>
          <w:r w:rsidR="00D42325">
            <w:rPr>
              <w:noProof/>
              <w:sz w:val="22"/>
              <w:lang w:val="en-US"/>
            </w:rPr>
            <w:instrText>2</w:instrText>
          </w:r>
          <w:r w:rsidRPr="002B2C86">
            <w:rPr>
              <w:sz w:val="22"/>
              <w:lang w:val="en-US"/>
            </w:rPr>
            <w:fldChar w:fldCharType="end"/>
          </w:r>
          <w:r w:rsidRPr="002B2C86">
            <w:rPr>
              <w:sz w:val="22"/>
            </w:rPr>
            <w:instrText>+</w:instrText>
          </w:r>
          <w:r w:rsidR="00040DF7">
            <w:rPr>
              <w:sz w:val="22"/>
            </w:rPr>
            <w:instrText>9</w:instrText>
          </w:r>
          <w:r w:rsidR="00E60F7E">
            <w:rPr>
              <w:sz w:val="22"/>
            </w:rPr>
            <w:instrText>8</w:instrText>
          </w:r>
          <w:r w:rsidRPr="002B2C86">
            <w:rPr>
              <w:sz w:val="22"/>
              <w:lang w:val="en-US"/>
            </w:rPr>
            <w:fldChar w:fldCharType="separate"/>
          </w:r>
          <w:r w:rsidR="00D42325">
            <w:rPr>
              <w:noProof/>
              <w:sz w:val="22"/>
            </w:rPr>
            <w:t>100</w:t>
          </w:r>
          <w:r w:rsidRPr="002B2C86">
            <w:rPr>
              <w:sz w:val="22"/>
              <w:lang w:val="en-US"/>
            </w:rPr>
            <w:fldChar w:fldCharType="end"/>
          </w:r>
        </w:p>
      </w:tc>
    </w:tr>
  </w:tbl>
  <w:p w:rsidR="00A91D94" w:rsidRDefault="00D65FE9" w:rsidP="00AC4F2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B3E" w:rsidRDefault="001363EA" w:rsidP="00EE1272"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26A3BEE" wp14:editId="3089D93A">
              <wp:simplePos x="0" y="0"/>
              <wp:positionH relativeFrom="column">
                <wp:posOffset>6985</wp:posOffset>
              </wp:positionH>
              <wp:positionV relativeFrom="paragraph">
                <wp:posOffset>173355</wp:posOffset>
              </wp:positionV>
              <wp:extent cx="6667250" cy="10204450"/>
              <wp:effectExtent l="0" t="0" r="19685" b="25400"/>
              <wp:wrapNone/>
              <wp:docPr id="3" name="Прямоугольник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67250" cy="10204450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3" o:spid="_x0000_s1026" style="position:absolute;margin-left:.55pt;margin-top:13.65pt;width:525pt;height:80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" filled="f" strokeweight="1.5pt"/>
          </w:pict>
        </mc:Fallback>
      </mc:AlternateContent>
    </w:r>
  </w:p>
  <w:tbl>
    <w:tblPr>
      <w:tblW w:w="0" w:type="auto"/>
      <w:tblInd w:w="1006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567"/>
    </w:tblGrid>
    <w:tr w:rsidR="00180B3E" w:rsidTr="001363EA">
      <w:trPr>
        <w:trHeight w:val="397"/>
      </w:trPr>
      <w:tc>
        <w:tcPr>
          <w:tcW w:w="567" w:type="dxa"/>
          <w:vAlign w:val="center"/>
        </w:tcPr>
        <w:p w:rsidR="00180B3E" w:rsidRPr="002B2C86" w:rsidRDefault="001363EA" w:rsidP="00E60F7E">
          <w:pPr>
            <w:jc w:val="center"/>
            <w:rPr>
              <w:sz w:val="22"/>
              <w:szCs w:val="22"/>
            </w:rPr>
          </w:pPr>
          <w:r w:rsidRPr="002B2C86">
            <w:rPr>
              <w:sz w:val="22"/>
              <w:szCs w:val="22"/>
              <w:lang w:val="en-US"/>
            </w:rPr>
            <w:fldChar w:fldCharType="begin"/>
          </w:r>
          <w:r w:rsidRPr="002B2C86">
            <w:rPr>
              <w:sz w:val="22"/>
              <w:szCs w:val="22"/>
            </w:rPr>
            <w:instrText xml:space="preserve"> =</w:instrText>
          </w:r>
          <w:r w:rsidRPr="002B2C86">
            <w:rPr>
              <w:sz w:val="22"/>
              <w:szCs w:val="22"/>
              <w:lang w:val="en-US"/>
            </w:rPr>
            <w:fldChar w:fldCharType="begin"/>
          </w:r>
          <w:r w:rsidRPr="002B2C86">
            <w:rPr>
              <w:sz w:val="22"/>
              <w:szCs w:val="22"/>
            </w:rPr>
            <w:instrText xml:space="preserve"> </w:instrText>
          </w:r>
          <w:r w:rsidRPr="002B2C86">
            <w:rPr>
              <w:sz w:val="22"/>
              <w:szCs w:val="22"/>
              <w:lang w:val="en-US"/>
            </w:rPr>
            <w:instrText>Page</w:instrText>
          </w:r>
          <w:r w:rsidRPr="002B2C86">
            <w:rPr>
              <w:sz w:val="22"/>
              <w:szCs w:val="22"/>
            </w:rPr>
            <w:instrText xml:space="preserve"> </w:instrText>
          </w:r>
          <w:r w:rsidRPr="002B2C86">
            <w:rPr>
              <w:sz w:val="22"/>
              <w:szCs w:val="22"/>
              <w:lang w:val="en-US"/>
            </w:rPr>
            <w:fldChar w:fldCharType="separate"/>
          </w:r>
          <w:r w:rsidR="00D42325">
            <w:rPr>
              <w:noProof/>
              <w:sz w:val="22"/>
              <w:szCs w:val="22"/>
              <w:lang w:val="en-US"/>
            </w:rPr>
            <w:instrText>1</w:instrText>
          </w:r>
          <w:r w:rsidRPr="002B2C86">
            <w:rPr>
              <w:sz w:val="22"/>
              <w:szCs w:val="22"/>
              <w:lang w:val="en-US"/>
            </w:rPr>
            <w:fldChar w:fldCharType="end"/>
          </w:r>
          <w:r w:rsidRPr="002B2C86">
            <w:rPr>
              <w:sz w:val="22"/>
              <w:szCs w:val="22"/>
            </w:rPr>
            <w:instrText>+</w:instrText>
          </w:r>
          <w:r w:rsidR="00040DF7">
            <w:rPr>
              <w:sz w:val="22"/>
              <w:szCs w:val="22"/>
            </w:rPr>
            <w:instrText>9</w:instrText>
          </w:r>
          <w:r w:rsidR="00E60F7E">
            <w:rPr>
              <w:sz w:val="22"/>
              <w:szCs w:val="22"/>
            </w:rPr>
            <w:instrText>8</w:instrText>
          </w:r>
          <w:r w:rsidRPr="002B2C86">
            <w:rPr>
              <w:sz w:val="22"/>
              <w:szCs w:val="22"/>
              <w:lang w:val="en-US"/>
            </w:rPr>
            <w:fldChar w:fldCharType="separate"/>
          </w:r>
          <w:r w:rsidR="00D42325">
            <w:rPr>
              <w:noProof/>
              <w:sz w:val="22"/>
              <w:szCs w:val="22"/>
            </w:rPr>
            <w:t>99</w:t>
          </w:r>
          <w:r w:rsidRPr="002B2C86">
            <w:rPr>
              <w:sz w:val="22"/>
              <w:szCs w:val="22"/>
              <w:lang w:val="en-US"/>
            </w:rPr>
            <w:fldChar w:fldCharType="end"/>
          </w:r>
        </w:p>
      </w:tc>
    </w:tr>
  </w:tbl>
  <w:p w:rsidR="009B4D51" w:rsidRDefault="00180B3E" w:rsidP="00EE1272"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254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B374BED"/>
    <w:multiLevelType w:val="hybridMultilevel"/>
    <w:tmpl w:val="A03C8D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F9005A"/>
    <w:multiLevelType w:val="hybridMultilevel"/>
    <w:tmpl w:val="0D909E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CF149D"/>
    <w:multiLevelType w:val="hybridMultilevel"/>
    <w:tmpl w:val="EFCC0F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63F87029"/>
    <w:multiLevelType w:val="hybridMultilevel"/>
    <w:tmpl w:val="39F27A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781"/>
    <w:rsid w:val="00040DF7"/>
    <w:rsid w:val="000B5853"/>
    <w:rsid w:val="000D1F86"/>
    <w:rsid w:val="000E3182"/>
    <w:rsid w:val="00123FAA"/>
    <w:rsid w:val="00134B45"/>
    <w:rsid w:val="001363EA"/>
    <w:rsid w:val="00155877"/>
    <w:rsid w:val="00180B3E"/>
    <w:rsid w:val="001861B9"/>
    <w:rsid w:val="00193235"/>
    <w:rsid w:val="00195E6D"/>
    <w:rsid w:val="001B71BA"/>
    <w:rsid w:val="001E6848"/>
    <w:rsid w:val="002142AD"/>
    <w:rsid w:val="002343A9"/>
    <w:rsid w:val="00247D19"/>
    <w:rsid w:val="002A17EC"/>
    <w:rsid w:val="002B2C86"/>
    <w:rsid w:val="002D38DE"/>
    <w:rsid w:val="002E57B4"/>
    <w:rsid w:val="003062DC"/>
    <w:rsid w:val="0031718D"/>
    <w:rsid w:val="003767D8"/>
    <w:rsid w:val="003A2221"/>
    <w:rsid w:val="00460FAB"/>
    <w:rsid w:val="0047641C"/>
    <w:rsid w:val="00477A92"/>
    <w:rsid w:val="004806D4"/>
    <w:rsid w:val="0048525D"/>
    <w:rsid w:val="0049656D"/>
    <w:rsid w:val="004A02E7"/>
    <w:rsid w:val="004C34CA"/>
    <w:rsid w:val="00584B09"/>
    <w:rsid w:val="00590444"/>
    <w:rsid w:val="005A41AA"/>
    <w:rsid w:val="005C3272"/>
    <w:rsid w:val="005E1E24"/>
    <w:rsid w:val="005F5ECE"/>
    <w:rsid w:val="00600C03"/>
    <w:rsid w:val="00625564"/>
    <w:rsid w:val="00634D54"/>
    <w:rsid w:val="00634DF3"/>
    <w:rsid w:val="006377B7"/>
    <w:rsid w:val="00697E0C"/>
    <w:rsid w:val="00736A53"/>
    <w:rsid w:val="007540EB"/>
    <w:rsid w:val="007A61C9"/>
    <w:rsid w:val="007E1F7C"/>
    <w:rsid w:val="00804760"/>
    <w:rsid w:val="00806504"/>
    <w:rsid w:val="008132CF"/>
    <w:rsid w:val="008A7038"/>
    <w:rsid w:val="008C7F56"/>
    <w:rsid w:val="008E13A7"/>
    <w:rsid w:val="008E2AE4"/>
    <w:rsid w:val="008F41BF"/>
    <w:rsid w:val="009032D0"/>
    <w:rsid w:val="00964083"/>
    <w:rsid w:val="009855AC"/>
    <w:rsid w:val="009B4D51"/>
    <w:rsid w:val="009D0663"/>
    <w:rsid w:val="009E13A3"/>
    <w:rsid w:val="00A5184F"/>
    <w:rsid w:val="00AC4F2F"/>
    <w:rsid w:val="00B05831"/>
    <w:rsid w:val="00B06661"/>
    <w:rsid w:val="00B3246D"/>
    <w:rsid w:val="00B42FCC"/>
    <w:rsid w:val="00B5224D"/>
    <w:rsid w:val="00B65BC4"/>
    <w:rsid w:val="00B66A25"/>
    <w:rsid w:val="00B70979"/>
    <w:rsid w:val="00B744C0"/>
    <w:rsid w:val="00B9720E"/>
    <w:rsid w:val="00BB43BF"/>
    <w:rsid w:val="00BF0B38"/>
    <w:rsid w:val="00C41423"/>
    <w:rsid w:val="00C53A68"/>
    <w:rsid w:val="00C6469D"/>
    <w:rsid w:val="00CD6781"/>
    <w:rsid w:val="00CF3FD8"/>
    <w:rsid w:val="00D048CB"/>
    <w:rsid w:val="00D05065"/>
    <w:rsid w:val="00D42325"/>
    <w:rsid w:val="00D42559"/>
    <w:rsid w:val="00D64D99"/>
    <w:rsid w:val="00D65FE9"/>
    <w:rsid w:val="00D9247D"/>
    <w:rsid w:val="00DE6261"/>
    <w:rsid w:val="00DF2AB9"/>
    <w:rsid w:val="00E44AA5"/>
    <w:rsid w:val="00E47593"/>
    <w:rsid w:val="00E60F7E"/>
    <w:rsid w:val="00E67340"/>
    <w:rsid w:val="00E67C24"/>
    <w:rsid w:val="00E75BA1"/>
    <w:rsid w:val="00EE1272"/>
    <w:rsid w:val="00F05084"/>
    <w:rsid w:val="00F11AD8"/>
    <w:rsid w:val="00F3309A"/>
    <w:rsid w:val="00F430BE"/>
    <w:rsid w:val="00F6202F"/>
    <w:rsid w:val="00FB4305"/>
    <w:rsid w:val="00FB48C9"/>
    <w:rsid w:val="00FE1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678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18B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18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18B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678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rsid w:val="00CD67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D67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CD67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CD67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D6781"/>
  </w:style>
  <w:style w:type="paragraph" w:styleId="a8">
    <w:name w:val="caption"/>
    <w:basedOn w:val="a"/>
    <w:next w:val="a"/>
    <w:qFormat/>
    <w:rsid w:val="00CD6781"/>
    <w:pPr>
      <w:ind w:left="851" w:firstLine="425"/>
    </w:pPr>
    <w:rPr>
      <w:sz w:val="28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D678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678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"/>
    <w:basedOn w:val="a"/>
    <w:link w:val="ac"/>
    <w:rsid w:val="00FE18B5"/>
    <w:rPr>
      <w:b/>
      <w:sz w:val="28"/>
      <w:szCs w:val="20"/>
    </w:rPr>
  </w:style>
  <w:style w:type="character" w:customStyle="1" w:styleId="ac">
    <w:name w:val="Основной текст Знак"/>
    <w:basedOn w:val="a0"/>
    <w:link w:val="ab"/>
    <w:rsid w:val="00FE18B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FE18B5"/>
    <w:rPr>
      <w:b/>
      <w:sz w:val="26"/>
      <w:szCs w:val="20"/>
      <w:u w:val="single"/>
    </w:rPr>
  </w:style>
  <w:style w:type="character" w:customStyle="1" w:styleId="22">
    <w:name w:val="Основной текст 2 Знак"/>
    <w:basedOn w:val="a0"/>
    <w:link w:val="21"/>
    <w:rsid w:val="00FE18B5"/>
    <w:rPr>
      <w:rFonts w:ascii="Times New Roman" w:eastAsia="Times New Roman" w:hAnsi="Times New Roman" w:cs="Times New Roman"/>
      <w:b/>
      <w:sz w:val="26"/>
      <w:szCs w:val="20"/>
      <w:u w:val="single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E18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E18B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E18B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table" w:styleId="ad">
    <w:name w:val="Table Grid"/>
    <w:basedOn w:val="a1"/>
    <w:uiPriority w:val="59"/>
    <w:rsid w:val="00DE62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99"/>
    <w:qFormat/>
    <w:rsid w:val="00DE6261"/>
    <w:pPr>
      <w:ind w:left="720"/>
      <w:contextualSpacing/>
    </w:pPr>
  </w:style>
  <w:style w:type="paragraph" w:styleId="af">
    <w:name w:val="Title"/>
    <w:basedOn w:val="a"/>
    <w:link w:val="af0"/>
    <w:qFormat/>
    <w:rsid w:val="00460FAB"/>
    <w:pPr>
      <w:jc w:val="center"/>
    </w:pPr>
    <w:rPr>
      <w:sz w:val="28"/>
      <w:szCs w:val="20"/>
    </w:rPr>
  </w:style>
  <w:style w:type="character" w:customStyle="1" w:styleId="af0">
    <w:name w:val="Название Знак"/>
    <w:basedOn w:val="a0"/>
    <w:link w:val="af"/>
    <w:rsid w:val="00460FA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B06661"/>
    <w:pPr>
      <w:keepNext/>
      <w:autoSpaceDE w:val="0"/>
      <w:autoSpaceDN w:val="0"/>
      <w:jc w:val="center"/>
      <w:outlineLvl w:val="0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678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18B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18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18B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678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rsid w:val="00CD67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D67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CD67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CD67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D6781"/>
  </w:style>
  <w:style w:type="paragraph" w:styleId="a8">
    <w:name w:val="caption"/>
    <w:basedOn w:val="a"/>
    <w:next w:val="a"/>
    <w:qFormat/>
    <w:rsid w:val="00CD6781"/>
    <w:pPr>
      <w:ind w:left="851" w:firstLine="425"/>
    </w:pPr>
    <w:rPr>
      <w:sz w:val="28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D678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678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"/>
    <w:basedOn w:val="a"/>
    <w:link w:val="ac"/>
    <w:rsid w:val="00FE18B5"/>
    <w:rPr>
      <w:b/>
      <w:sz w:val="28"/>
      <w:szCs w:val="20"/>
    </w:rPr>
  </w:style>
  <w:style w:type="character" w:customStyle="1" w:styleId="ac">
    <w:name w:val="Основной текст Знак"/>
    <w:basedOn w:val="a0"/>
    <w:link w:val="ab"/>
    <w:rsid w:val="00FE18B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FE18B5"/>
    <w:rPr>
      <w:b/>
      <w:sz w:val="26"/>
      <w:szCs w:val="20"/>
      <w:u w:val="single"/>
    </w:rPr>
  </w:style>
  <w:style w:type="character" w:customStyle="1" w:styleId="22">
    <w:name w:val="Основной текст 2 Знак"/>
    <w:basedOn w:val="a0"/>
    <w:link w:val="21"/>
    <w:rsid w:val="00FE18B5"/>
    <w:rPr>
      <w:rFonts w:ascii="Times New Roman" w:eastAsia="Times New Roman" w:hAnsi="Times New Roman" w:cs="Times New Roman"/>
      <w:b/>
      <w:sz w:val="26"/>
      <w:szCs w:val="20"/>
      <w:u w:val="single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E18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E18B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E18B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table" w:styleId="ad">
    <w:name w:val="Table Grid"/>
    <w:basedOn w:val="a1"/>
    <w:uiPriority w:val="59"/>
    <w:rsid w:val="00DE62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99"/>
    <w:qFormat/>
    <w:rsid w:val="00DE6261"/>
    <w:pPr>
      <w:ind w:left="720"/>
      <w:contextualSpacing/>
    </w:pPr>
  </w:style>
  <w:style w:type="paragraph" w:styleId="af">
    <w:name w:val="Title"/>
    <w:basedOn w:val="a"/>
    <w:link w:val="af0"/>
    <w:qFormat/>
    <w:rsid w:val="00460FAB"/>
    <w:pPr>
      <w:jc w:val="center"/>
    </w:pPr>
    <w:rPr>
      <w:sz w:val="28"/>
      <w:szCs w:val="20"/>
    </w:rPr>
  </w:style>
  <w:style w:type="character" w:customStyle="1" w:styleId="af0">
    <w:name w:val="Название Знак"/>
    <w:basedOn w:val="a0"/>
    <w:link w:val="af"/>
    <w:rsid w:val="00460FA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B06661"/>
    <w:pPr>
      <w:keepNext/>
      <w:autoSpaceDE w:val="0"/>
      <w:autoSpaceDN w:val="0"/>
      <w:jc w:val="center"/>
      <w:outlineLvl w:val="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135DD-4323-4390-8B98-88E62482A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nwpc</dc:creator>
  <cp:lastModifiedBy>Костин</cp:lastModifiedBy>
  <cp:revision>31</cp:revision>
  <dcterms:created xsi:type="dcterms:W3CDTF">2011-11-30T11:36:00Z</dcterms:created>
  <dcterms:modified xsi:type="dcterms:W3CDTF">2012-05-15T13:08:00Z</dcterms:modified>
</cp:coreProperties>
</file>